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292DC9FC" w:rsidR="00590A84" w:rsidRPr="000D1CEB" w:rsidRDefault="00590A84" w:rsidP="002E410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</w:t>
      </w:r>
      <w:r w:rsidR="0008751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ORÇAMENTO E FINANÇAS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0D1CE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ED4EAF" w:rsidRPr="000D1CEB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BE73D47" w14:textId="0AB83104" w:rsidR="00457347" w:rsidRPr="000D1CEB" w:rsidRDefault="00457347" w:rsidP="00127B89">
      <w:pPr>
        <w:pStyle w:val="NormalWeb"/>
        <w:ind w:left="3261"/>
        <w:jc w:val="both"/>
        <w:rPr>
          <w:b/>
          <w:bCs/>
        </w:rPr>
      </w:pPr>
      <w:r w:rsidRPr="000D1CEB">
        <w:rPr>
          <w:b/>
          <w:bCs/>
        </w:rPr>
        <w:t xml:space="preserve">PARECER </w:t>
      </w:r>
      <w:r w:rsidR="00E742F3" w:rsidRPr="000D1CEB">
        <w:rPr>
          <w:b/>
          <w:bCs/>
        </w:rPr>
        <w:t xml:space="preserve">AO PROJETO DE LEI Nº </w:t>
      </w:r>
      <w:r w:rsidR="00ED4EAF" w:rsidRPr="000D1CEB">
        <w:rPr>
          <w:b/>
          <w:bCs/>
        </w:rPr>
        <w:t>_____/2026</w:t>
      </w:r>
      <w:r w:rsidR="00ED4EAF" w:rsidRPr="000D1CEB">
        <w:rPr>
          <w:shd w:val="clear" w:color="auto" w:fill="FFFFFF"/>
        </w:rPr>
        <w:t xml:space="preserve"> </w:t>
      </w:r>
      <w:r w:rsidR="00ED4EAF" w:rsidRPr="000D1CEB">
        <w:rPr>
          <w:b/>
          <w:shd w:val="clear" w:color="auto" w:fill="FFFFFF"/>
        </w:rPr>
        <w:t>“</w:t>
      </w:r>
      <w:r w:rsidR="0096447A" w:rsidRPr="00DB2C05">
        <w:rPr>
          <w:b/>
          <w:shd w:val="clear" w:color="auto" w:fill="FFFFFF"/>
        </w:rPr>
        <w:t>Dispõe sobre a concessão de auxílio locomoção aos agentes comunitários de saúde (ACS) e agentes de combate às endemias (ACE) do Município de Paulistana-PI e dá outras providências.”</w:t>
      </w:r>
    </w:p>
    <w:p w14:paraId="3EB70D77" w14:textId="09C484BA" w:rsidR="00457347" w:rsidRPr="000D1CEB" w:rsidRDefault="00457347" w:rsidP="00457347">
      <w:pPr>
        <w:pStyle w:val="NormalWeb"/>
        <w:jc w:val="both"/>
        <w:rPr>
          <w:b/>
          <w:bCs/>
        </w:rPr>
      </w:pPr>
      <w:r w:rsidRPr="000D1CEB">
        <w:rPr>
          <w:b/>
          <w:bCs/>
        </w:rPr>
        <w:t>I – RELATÓRIO</w:t>
      </w:r>
    </w:p>
    <w:p w14:paraId="11270AA8" w14:textId="19497EA7" w:rsidR="0096447A" w:rsidRDefault="00BD2532" w:rsidP="0096447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BD253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Chegou a esta Comissão o Projeto de Lei nº 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</w:t>
      </w:r>
      <w:r w:rsidR="0096447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/2026, </w:t>
      </w:r>
      <w:r w:rsidR="0096447A" w:rsidRPr="00DB2C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 iniciativa do Poder Executivo Municipal, que dispõe sobre a concessão de auxílio locomoção aos agentes comunitários de saúde (ACS) e agentes de combate às endemias (ACE)</w:t>
      </w:r>
      <w:r w:rsidR="0096447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 Município de Paulistana-PI.</w:t>
      </w:r>
    </w:p>
    <w:p w14:paraId="294C7FEF" w14:textId="21D08A60" w:rsidR="00ED4EAF" w:rsidRPr="000D1CEB" w:rsidRDefault="0096447A" w:rsidP="0096447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B2C0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proposição tem por finalidade instituir benefício de natureza indenizatória destinado a custear despesas com deslocamento necessárias ao exercício das atividades externas inerentes aos referidos cargos, especialmente no âmbito da atenção básica e vigilância em saúde</w:t>
      </w:r>
    </w:p>
    <w:p w14:paraId="60D83919" w14:textId="4330DB5A" w:rsidR="00ED4EAF" w:rsidRPr="000D1CEB" w:rsidRDefault="00ED4EAF" w:rsidP="00ED4EAF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D1CE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É o relatório.</w:t>
      </w:r>
    </w:p>
    <w:p w14:paraId="0E07A92C" w14:textId="5B079584" w:rsidR="0008751A" w:rsidRPr="0008751A" w:rsidRDefault="00457347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 w:rsidRPr="000D1CEB">
        <w:rPr>
          <w:rFonts w:ascii="Times New Roman" w:hAnsi="Times New Roman" w:cs="Times New Roman"/>
          <w:b/>
          <w:bCs/>
        </w:rPr>
        <w:t>II – ANÁLISE E VOTO DO RELATOR</w:t>
      </w:r>
    </w:p>
    <w:p w14:paraId="61D5569F" w14:textId="4CFFBFCB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Compete a esta Comissão analisar os aspectos orçamentários e financeiros das proposições legislativas.</w:t>
      </w:r>
    </w:p>
    <w:p w14:paraId="68143739" w14:textId="21B082BE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II.1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Da Legalidade e</w:t>
      </w:r>
      <w:r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Adequação Orçamentária</w:t>
      </w:r>
    </w:p>
    <w:p w14:paraId="4DDA1CC7" w14:textId="1A2FEAAF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concessão do auxílio locomoção configura despesa pública de caráter continuado, devendo observar as disposições da Lei Complementar nº 101/2000, especialmente quanto à necessidade de estimativa de impacto orçamentário-financeiro e à compatibili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dade com as leis orçamentárias.</w:t>
      </w:r>
    </w:p>
    <w:p w14:paraId="5B37DF9D" w14:textId="77777777" w:rsid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Nesse sentido, a proposição prevê que a implementação do benefício ficará condicionada à disponibilidade orçamentária e aos limites legais de despesa com pessoal, atendendo aos requisitos dos </w:t>
      </w:r>
      <w:proofErr w:type="spellStart"/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arts</w:t>
      </w:r>
      <w:proofErr w:type="spellEnd"/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16 e 17 da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Lei de Responsabilidade Fiscal.</w:t>
      </w:r>
    </w:p>
    <w:p w14:paraId="7CB9F34F" w14:textId="098A7004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II.2 – Da Natureza da Despesa</w:t>
      </w:r>
    </w:p>
    <w:p w14:paraId="5A48CCD7" w14:textId="29288C94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auxílio instituído possui </w:t>
      </w:r>
      <w:r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natureza indenizatória</w:t>
      </w: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não se incorporando à remuneração dos servidores nem gerando reflexos sobre outras vantagens, o que contribui para o controle dos impactos financeiros e para a observância dos limites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constitucionais, não se </w:t>
      </w:r>
      <w:r w:rsidR="00EC64C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enquadrando como despesa de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pessoal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r w:rsidR="00EC64C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rt</w:t>
      </w:r>
      <w:proofErr w:type="spellEnd"/>
      <w:r w:rsidR="00EC64C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18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da LRF).</w:t>
      </w:r>
    </w:p>
    <w:p w14:paraId="16517F1E" w14:textId="02E450A4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medida visa custear despesas diretamente relacionadas ao exercício da função pública, especialmente em atividades que exigem deslocamento contínuo, sendo compatível com a estrutura remuneratória dos cargos.</w:t>
      </w:r>
    </w:p>
    <w:p w14:paraId="737E37D4" w14:textId="05C3F6C3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lastRenderedPageBreak/>
        <w:t>II.3 – Da Disponibilidade Orçamentária e Com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patibilidade com o Planejamento</w:t>
      </w:r>
    </w:p>
    <w:p w14:paraId="4C30AD8F" w14:textId="77777777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despesa decorrente da concessão do benefício deverá ser suportada por dotações próprias do orçamento municipal, observando a compatibilidade com o Plano Plurianual (PPA), a Lei de Diretrizes Orçamentárias (LDO) e a Lei Orçamentária Anual (LOA).</w:t>
      </w:r>
    </w:p>
    <w:p w14:paraId="36F41C2E" w14:textId="044E2666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Além disso, a medida mostra-se adequada sob o ponto de vista financeiro, na medida em que contribui para a eficiência da prestação dos serviços de saúde, evitando custos indiretos decorrentes da descontinuidade ou precarização das atividad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es desempenhadas pelos agentes.</w:t>
      </w:r>
    </w:p>
    <w:p w14:paraId="21AFB6B5" w14:textId="4523D312" w:rsidR="0008751A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III – CONCLUSÃO</w:t>
      </w:r>
    </w:p>
    <w:p w14:paraId="7E31A363" w14:textId="6C2E275F" w:rsidR="007F64E7" w:rsidRPr="0008751A" w:rsidRDefault="0008751A" w:rsidP="0008751A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do exposto, a Comissão de Orçamento e Finanças entende que o Projeto de Lei nº 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</w:t>
      </w:r>
      <w:r w:rsidRPr="0008751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/2026 está em conformidade com as normas de finanças públicas municipais, não havendo óbice orçamentário à sua aprovação, desde que observadas as exigências da legislação fiscal vigente.</w:t>
      </w:r>
    </w:p>
    <w:p w14:paraId="515605D3" w14:textId="6F99F0A9" w:rsidR="007F64E7" w:rsidRPr="000D1CEB" w:rsidRDefault="007F64E7" w:rsidP="007F64E7">
      <w:pPr>
        <w:pStyle w:val="NormalWeb"/>
        <w:jc w:val="both"/>
      </w:pPr>
      <w:r w:rsidRPr="000D1CEB">
        <w:t>Sala das Comissões da Câmara Municipal de Paulist</w:t>
      </w:r>
      <w:r w:rsidR="00A523DF">
        <w:t>ana-PI, ____de __________de 2026</w:t>
      </w:r>
      <w:r w:rsidRPr="000D1CEB">
        <w:t>.</w:t>
      </w:r>
    </w:p>
    <w:p w14:paraId="6C2A5FF8" w14:textId="77777777" w:rsidR="007F64E7" w:rsidRPr="000D1CEB" w:rsidRDefault="007F64E7" w:rsidP="007F64E7">
      <w:pPr>
        <w:pStyle w:val="NormalWeb"/>
        <w:jc w:val="both"/>
      </w:pPr>
    </w:p>
    <w:p w14:paraId="30B091A6" w14:textId="77777777" w:rsidR="007F64E7" w:rsidRPr="000D1CEB" w:rsidRDefault="007F64E7" w:rsidP="007F64E7">
      <w:pPr>
        <w:pStyle w:val="NormalWeb"/>
        <w:jc w:val="center"/>
      </w:pPr>
      <w:r w:rsidRPr="000D1CEB">
        <w:t>________________________________________</w:t>
      </w:r>
    </w:p>
    <w:p w14:paraId="00D05E28" w14:textId="776FBF90" w:rsidR="007F64E7" w:rsidRPr="000D1CEB" w:rsidRDefault="0008751A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ELIAS DE SOUSA RODRIGUES</w:t>
      </w:r>
    </w:p>
    <w:p w14:paraId="6D16076B" w14:textId="5A62891C" w:rsidR="007F64E7" w:rsidRPr="00A523DF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DF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A523DF" w:rsidRPr="00A523DF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 w:rsidR="00A523DF" w:rsidRPr="00A523DF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08751A"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Orçamento e Finanças</w:t>
      </w:r>
    </w:p>
    <w:p w14:paraId="01279700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6B846" w14:textId="26A62C33" w:rsidR="007F64E7" w:rsidRPr="000D1CEB" w:rsidRDefault="00A523DF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</w:t>
      </w:r>
      <w:r w:rsidRPr="000D1CE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COMISSÃO DE</w:t>
      </w:r>
      <w:r w:rsidR="0008751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="0008751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ORÇAMENTO E FINANÇAS 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</w:t>
      </w:r>
      <w:r w:rsidR="0008751A" w:rsidRPr="00A523DF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08751A"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Orçamento e Finanças</w:t>
      </w:r>
      <w:r w:rsidR="0008751A" w:rsidRPr="000D1CEB">
        <w:rPr>
          <w:rFonts w:ascii="Times New Roman" w:hAnsi="Times New Roman" w:cs="Times New Roman"/>
          <w:sz w:val="24"/>
          <w:szCs w:val="24"/>
        </w:rPr>
        <w:t xml:space="preserve"> 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decide por aprová-lo </w:t>
      </w:r>
      <w:r w:rsidR="007F64E7" w:rsidRPr="000D1CEB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="007F64E7" w:rsidRPr="000D1CEB">
        <w:rPr>
          <w:rStyle w:val="Forte"/>
          <w:rFonts w:ascii="Times New Roman" w:hAnsi="Times New Roman" w:cs="Times New Roman"/>
          <w:sz w:val="24"/>
          <w:szCs w:val="24"/>
        </w:rPr>
        <w:t>artigo 41 do Regimento Interno</w:t>
      </w:r>
      <w:r w:rsidR="007F64E7" w:rsidRPr="000D1CEB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4780F21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91338" w14:textId="77777777" w:rsidR="007F64E7" w:rsidRPr="000D1CEB" w:rsidRDefault="007F64E7" w:rsidP="007F64E7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27F4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4C70A8F6" w14:textId="1F1195EC" w:rsidR="007F64E7" w:rsidRPr="000D1CEB" w:rsidRDefault="0008751A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JOSÉ HÉLIO DE SOUSA</w:t>
      </w:r>
    </w:p>
    <w:p w14:paraId="190EBFCF" w14:textId="40D39FB9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  <w:r w:rsidRPr="000D1CEB">
        <w:rPr>
          <w:b/>
          <w:bCs/>
          <w:color w:val="auto"/>
        </w:rPr>
        <w:t xml:space="preserve">Presidente da </w:t>
      </w:r>
      <w:r w:rsidR="006D197E" w:rsidRPr="00A523DF">
        <w:rPr>
          <w:b/>
        </w:rPr>
        <w:t xml:space="preserve">Comissão de </w:t>
      </w:r>
      <w:r w:rsidR="006D197E" w:rsidRPr="0008751A">
        <w:rPr>
          <w:rFonts w:eastAsia="Times New Roman"/>
          <w:b/>
          <w:lang w:eastAsia="pt-BR"/>
        </w:rPr>
        <w:t>Orçamento e Finanças</w:t>
      </w:r>
    </w:p>
    <w:p w14:paraId="65E124E4" w14:textId="77777777" w:rsidR="007F64E7" w:rsidRPr="000D1CEB" w:rsidRDefault="007F64E7" w:rsidP="007F64E7">
      <w:pPr>
        <w:pStyle w:val="Default"/>
        <w:jc w:val="center"/>
        <w:rPr>
          <w:b/>
          <w:bCs/>
          <w:color w:val="auto"/>
        </w:rPr>
      </w:pPr>
    </w:p>
    <w:p w14:paraId="09511D9E" w14:textId="77777777" w:rsidR="007F64E7" w:rsidRPr="000D1CEB" w:rsidRDefault="007F64E7" w:rsidP="007F64E7">
      <w:pPr>
        <w:pStyle w:val="Default"/>
        <w:jc w:val="center"/>
        <w:rPr>
          <w:color w:val="auto"/>
        </w:rPr>
      </w:pPr>
    </w:p>
    <w:p w14:paraId="07E9E143" w14:textId="77777777" w:rsidR="007F64E7" w:rsidRPr="000D1CEB" w:rsidRDefault="007F64E7" w:rsidP="007F64E7">
      <w:pPr>
        <w:pStyle w:val="Default"/>
        <w:jc w:val="center"/>
        <w:rPr>
          <w:color w:val="auto"/>
        </w:rPr>
      </w:pPr>
      <w:r w:rsidRPr="000D1CEB">
        <w:rPr>
          <w:color w:val="auto"/>
        </w:rPr>
        <w:t>______________________________________________________</w:t>
      </w:r>
    </w:p>
    <w:p w14:paraId="327376EC" w14:textId="1A024926" w:rsidR="007F64E7" w:rsidRPr="000D1CEB" w:rsidRDefault="00A523DF" w:rsidP="007F64E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MAYRAM SEBASTIANA DE ALENCAR AQUINO</w:t>
      </w:r>
    </w:p>
    <w:p w14:paraId="12A5FC53" w14:textId="3F9F3942" w:rsidR="007F64E7" w:rsidRPr="000D1CEB" w:rsidRDefault="007F64E7" w:rsidP="007F64E7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0D1CEB">
        <w:rPr>
          <w:rFonts w:ascii="Times New Roman" w:hAnsi="Times New Roman" w:cs="Times New Roman"/>
          <w:b/>
          <w:bCs/>
          <w:sz w:val="24"/>
          <w:szCs w:val="24"/>
        </w:rPr>
        <w:t xml:space="preserve">Membro da </w:t>
      </w:r>
      <w:r w:rsidR="006D197E" w:rsidRPr="00A523DF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6D197E" w:rsidRPr="0008751A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Orçamento e Finanças</w:t>
      </w:r>
      <w:bookmarkStart w:id="0" w:name="_GoBack"/>
      <w:bookmarkEnd w:id="0"/>
    </w:p>
    <w:p w14:paraId="131BCB62" w14:textId="17EDA902" w:rsidR="00A85CD6" w:rsidRPr="000D1CEB" w:rsidRDefault="00A85CD6" w:rsidP="007F64E7">
      <w:pPr>
        <w:spacing w:line="360" w:lineRule="auto"/>
        <w:ind w:right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5CD6" w:rsidRPr="000D1CEB" w:rsidSect="00146FDA">
      <w:headerReference w:type="default" r:id="rId8"/>
      <w:footerReference w:type="default" r:id="rId9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20E65" w14:textId="77777777" w:rsidR="009A620C" w:rsidRDefault="009A620C">
      <w:r>
        <w:separator/>
      </w:r>
    </w:p>
  </w:endnote>
  <w:endnote w:type="continuationSeparator" w:id="0">
    <w:p w14:paraId="10371E81" w14:textId="77777777" w:rsidR="009A620C" w:rsidRDefault="009A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D197E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6D197E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723AA" w14:textId="77777777" w:rsidR="009A620C" w:rsidRDefault="009A620C">
      <w:r>
        <w:separator/>
      </w:r>
    </w:p>
  </w:footnote>
  <w:footnote w:type="continuationSeparator" w:id="0">
    <w:p w14:paraId="331A665F" w14:textId="77777777" w:rsidR="009A620C" w:rsidRDefault="009A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5757F"/>
    <w:multiLevelType w:val="multilevel"/>
    <w:tmpl w:val="C3F8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46B0"/>
    <w:rsid w:val="00027315"/>
    <w:rsid w:val="00032079"/>
    <w:rsid w:val="00063E68"/>
    <w:rsid w:val="00084392"/>
    <w:rsid w:val="0008751A"/>
    <w:rsid w:val="000B1F2A"/>
    <w:rsid w:val="000B61A9"/>
    <w:rsid w:val="000D1CEB"/>
    <w:rsid w:val="000E34D5"/>
    <w:rsid w:val="00112CA7"/>
    <w:rsid w:val="00127B89"/>
    <w:rsid w:val="00146FDA"/>
    <w:rsid w:val="001525C5"/>
    <w:rsid w:val="0015569F"/>
    <w:rsid w:val="00192A30"/>
    <w:rsid w:val="001F4EE5"/>
    <w:rsid w:val="00224ADE"/>
    <w:rsid w:val="002A51F2"/>
    <w:rsid w:val="002D0AF9"/>
    <w:rsid w:val="002D2CD3"/>
    <w:rsid w:val="002D5DF9"/>
    <w:rsid w:val="002E410C"/>
    <w:rsid w:val="002E72E1"/>
    <w:rsid w:val="00313ABE"/>
    <w:rsid w:val="00320DC3"/>
    <w:rsid w:val="00324E94"/>
    <w:rsid w:val="003C1AA8"/>
    <w:rsid w:val="003E35BA"/>
    <w:rsid w:val="003E3784"/>
    <w:rsid w:val="004526CB"/>
    <w:rsid w:val="00457347"/>
    <w:rsid w:val="00471DFD"/>
    <w:rsid w:val="004965D2"/>
    <w:rsid w:val="004A485E"/>
    <w:rsid w:val="004C7488"/>
    <w:rsid w:val="004E4B53"/>
    <w:rsid w:val="004E53B3"/>
    <w:rsid w:val="00510FE5"/>
    <w:rsid w:val="00534DF5"/>
    <w:rsid w:val="005520F7"/>
    <w:rsid w:val="005578E6"/>
    <w:rsid w:val="0057580F"/>
    <w:rsid w:val="00590A84"/>
    <w:rsid w:val="005A110B"/>
    <w:rsid w:val="006155C6"/>
    <w:rsid w:val="00632EDE"/>
    <w:rsid w:val="00657EFF"/>
    <w:rsid w:val="00683F6A"/>
    <w:rsid w:val="006B0201"/>
    <w:rsid w:val="006B5B00"/>
    <w:rsid w:val="006D197E"/>
    <w:rsid w:val="006F19E9"/>
    <w:rsid w:val="0074033B"/>
    <w:rsid w:val="007A0463"/>
    <w:rsid w:val="007A14E7"/>
    <w:rsid w:val="007A643A"/>
    <w:rsid w:val="007B0CF5"/>
    <w:rsid w:val="007D2734"/>
    <w:rsid w:val="007D7E12"/>
    <w:rsid w:val="007F64E7"/>
    <w:rsid w:val="008430CC"/>
    <w:rsid w:val="008528A4"/>
    <w:rsid w:val="008A5CA3"/>
    <w:rsid w:val="008A7A98"/>
    <w:rsid w:val="008C78FE"/>
    <w:rsid w:val="008F7467"/>
    <w:rsid w:val="008F7E36"/>
    <w:rsid w:val="009145D0"/>
    <w:rsid w:val="00920FD8"/>
    <w:rsid w:val="00957392"/>
    <w:rsid w:val="0096447A"/>
    <w:rsid w:val="009A206C"/>
    <w:rsid w:val="009A620C"/>
    <w:rsid w:val="009B5527"/>
    <w:rsid w:val="009C5415"/>
    <w:rsid w:val="00A523DF"/>
    <w:rsid w:val="00A74D6F"/>
    <w:rsid w:val="00A841F0"/>
    <w:rsid w:val="00A85CD6"/>
    <w:rsid w:val="00A90DEB"/>
    <w:rsid w:val="00AA114F"/>
    <w:rsid w:val="00AB099D"/>
    <w:rsid w:val="00AB49E9"/>
    <w:rsid w:val="00B00E4B"/>
    <w:rsid w:val="00B036BA"/>
    <w:rsid w:val="00B4012C"/>
    <w:rsid w:val="00B45706"/>
    <w:rsid w:val="00B66334"/>
    <w:rsid w:val="00BD1307"/>
    <w:rsid w:val="00BD2532"/>
    <w:rsid w:val="00BE19C9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017AF"/>
    <w:rsid w:val="00E14E73"/>
    <w:rsid w:val="00E5384A"/>
    <w:rsid w:val="00E60576"/>
    <w:rsid w:val="00E6703F"/>
    <w:rsid w:val="00E742F3"/>
    <w:rsid w:val="00E7451F"/>
    <w:rsid w:val="00E9451C"/>
    <w:rsid w:val="00E973F5"/>
    <w:rsid w:val="00EA1A34"/>
    <w:rsid w:val="00EC64C3"/>
    <w:rsid w:val="00ED24F6"/>
    <w:rsid w:val="00ED4EAF"/>
    <w:rsid w:val="00F32CF2"/>
    <w:rsid w:val="00F54DC6"/>
    <w:rsid w:val="00F72CB4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  <w:style w:type="character" w:customStyle="1" w:styleId="qu">
    <w:name w:val="qu"/>
    <w:basedOn w:val="Fontepargpadro"/>
    <w:rsid w:val="000D1CEB"/>
  </w:style>
  <w:style w:type="character" w:customStyle="1" w:styleId="gd">
    <w:name w:val="gd"/>
    <w:basedOn w:val="Fontepargpadro"/>
    <w:rsid w:val="000D1CEB"/>
  </w:style>
  <w:style w:type="character" w:customStyle="1" w:styleId="go">
    <w:name w:val="go"/>
    <w:basedOn w:val="Fontepargpadro"/>
    <w:rsid w:val="000D1CEB"/>
  </w:style>
  <w:style w:type="character" w:customStyle="1" w:styleId="g3">
    <w:name w:val="g3"/>
    <w:basedOn w:val="Fontepargpadro"/>
    <w:rsid w:val="000D1CEB"/>
  </w:style>
  <w:style w:type="character" w:customStyle="1" w:styleId="hb">
    <w:name w:val="hb"/>
    <w:basedOn w:val="Fontepargpadro"/>
    <w:rsid w:val="000D1CEB"/>
  </w:style>
  <w:style w:type="character" w:customStyle="1" w:styleId="g2">
    <w:name w:val="g2"/>
    <w:basedOn w:val="Fontepargpadro"/>
    <w:rsid w:val="000D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12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73E0-EEDC-4680-AA1B-04BB1D91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4</cp:revision>
  <cp:lastPrinted>2025-07-14T11:24:00Z</cp:lastPrinted>
  <dcterms:created xsi:type="dcterms:W3CDTF">2026-04-15T15:02:00Z</dcterms:created>
  <dcterms:modified xsi:type="dcterms:W3CDTF">2026-04-15T15:06:00Z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