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A657B" w14:textId="77777777" w:rsidR="00C12CD8" w:rsidRPr="007004C1" w:rsidRDefault="00C12CD8" w:rsidP="007004C1">
      <w:pPr>
        <w:spacing w:line="360" w:lineRule="auto"/>
        <w:ind w:right="1"/>
        <w:jc w:val="both"/>
        <w:rPr>
          <w:rFonts w:ascii="Times New Roman" w:hAnsi="Times New Roman" w:cs="Times New Roman"/>
          <w:bCs/>
          <w:sz w:val="24"/>
          <w:szCs w:val="24"/>
        </w:rPr>
      </w:pPr>
    </w:p>
    <w:p w14:paraId="6E1D6531" w14:textId="2C300FE0" w:rsidR="00C12CD8" w:rsidRPr="007004C1" w:rsidRDefault="00C12CD8" w:rsidP="007004C1">
      <w:pPr>
        <w:spacing w:line="360" w:lineRule="auto"/>
        <w:ind w:right="1"/>
        <w:jc w:val="both"/>
        <w:rPr>
          <w:rFonts w:ascii="Times New Roman" w:hAnsi="Times New Roman" w:cs="Times New Roman"/>
          <w:b/>
          <w:bCs/>
          <w:sz w:val="24"/>
          <w:szCs w:val="24"/>
        </w:rPr>
      </w:pPr>
      <w:r w:rsidRPr="007004C1">
        <w:rPr>
          <w:rFonts w:ascii="Times New Roman" w:hAnsi="Times New Roman" w:cs="Times New Roman"/>
          <w:b/>
          <w:bCs/>
          <w:sz w:val="24"/>
          <w:szCs w:val="24"/>
        </w:rPr>
        <w:t>EXCELENTÍSSIMO SENHOR PRESIDENTE D</w:t>
      </w:r>
      <w:r w:rsidR="0073218D" w:rsidRPr="007004C1">
        <w:rPr>
          <w:rFonts w:ascii="Times New Roman" w:hAnsi="Times New Roman" w:cs="Times New Roman"/>
          <w:b/>
          <w:bCs/>
          <w:sz w:val="24"/>
          <w:szCs w:val="24"/>
        </w:rPr>
        <w:t>A CÂMARA MUNICIPAL DE VEREADORES</w:t>
      </w:r>
    </w:p>
    <w:p w14:paraId="1E4B0072" w14:textId="77777777" w:rsidR="00C12CD8" w:rsidRPr="007004C1" w:rsidRDefault="00C12CD8" w:rsidP="007004C1">
      <w:pPr>
        <w:spacing w:line="360" w:lineRule="auto"/>
        <w:ind w:right="1"/>
        <w:jc w:val="both"/>
        <w:rPr>
          <w:rFonts w:ascii="Times New Roman" w:hAnsi="Times New Roman" w:cs="Times New Roman"/>
          <w:bCs/>
          <w:sz w:val="24"/>
          <w:szCs w:val="24"/>
        </w:rPr>
      </w:pPr>
    </w:p>
    <w:p w14:paraId="4E0B859F" w14:textId="706548A0" w:rsidR="00C12CD8" w:rsidRPr="007004C1" w:rsidRDefault="00C12CD8" w:rsidP="007004C1">
      <w:pPr>
        <w:spacing w:line="360" w:lineRule="auto"/>
        <w:ind w:right="1"/>
        <w:jc w:val="both"/>
        <w:rPr>
          <w:rFonts w:ascii="Times New Roman" w:hAnsi="Times New Roman" w:cs="Times New Roman"/>
          <w:b/>
          <w:bCs/>
          <w:sz w:val="24"/>
          <w:szCs w:val="24"/>
        </w:rPr>
      </w:pPr>
      <w:r w:rsidRPr="007004C1">
        <w:rPr>
          <w:rFonts w:ascii="Times New Roman" w:hAnsi="Times New Roman" w:cs="Times New Roman"/>
          <w:b/>
          <w:bCs/>
          <w:sz w:val="24"/>
          <w:szCs w:val="24"/>
        </w:rPr>
        <w:t>REQUERIMENTO Nº _</w:t>
      </w:r>
      <w:r w:rsidR="00260A30" w:rsidRPr="007004C1">
        <w:rPr>
          <w:rFonts w:ascii="Times New Roman" w:hAnsi="Times New Roman" w:cs="Times New Roman"/>
          <w:b/>
          <w:bCs/>
          <w:sz w:val="24"/>
          <w:szCs w:val="24"/>
        </w:rPr>
        <w:t>_</w:t>
      </w:r>
      <w:r w:rsidR="00BD2B02" w:rsidRPr="007004C1">
        <w:rPr>
          <w:rFonts w:ascii="Times New Roman" w:hAnsi="Times New Roman" w:cs="Times New Roman"/>
          <w:b/>
          <w:bCs/>
          <w:sz w:val="24"/>
          <w:szCs w:val="24"/>
        </w:rPr>
        <w:t>/2026</w:t>
      </w:r>
    </w:p>
    <w:p w14:paraId="2B120BCA" w14:textId="77777777" w:rsidR="00C12CD8" w:rsidRPr="007004C1" w:rsidRDefault="00C12CD8" w:rsidP="007004C1">
      <w:pPr>
        <w:spacing w:line="360" w:lineRule="auto"/>
        <w:ind w:right="1"/>
        <w:jc w:val="both"/>
        <w:rPr>
          <w:rFonts w:ascii="Times New Roman" w:hAnsi="Times New Roman" w:cs="Times New Roman"/>
          <w:bCs/>
          <w:sz w:val="24"/>
          <w:szCs w:val="24"/>
        </w:rPr>
      </w:pPr>
    </w:p>
    <w:p w14:paraId="6E5B14DA" w14:textId="36C70B39" w:rsidR="00C12CD8" w:rsidRPr="007004C1" w:rsidRDefault="00C12CD8" w:rsidP="007004C1">
      <w:pPr>
        <w:spacing w:line="360" w:lineRule="auto"/>
        <w:ind w:firstLine="709"/>
        <w:jc w:val="both"/>
        <w:rPr>
          <w:rFonts w:ascii="Times New Roman" w:hAnsi="Times New Roman" w:cs="Times New Roman"/>
          <w:bCs/>
          <w:sz w:val="24"/>
          <w:szCs w:val="24"/>
        </w:rPr>
      </w:pPr>
      <w:r w:rsidRPr="007004C1">
        <w:rPr>
          <w:rFonts w:ascii="Times New Roman" w:hAnsi="Times New Roman" w:cs="Times New Roman"/>
          <w:bCs/>
          <w:sz w:val="24"/>
          <w:szCs w:val="24"/>
        </w:rPr>
        <w:t xml:space="preserve">O </w:t>
      </w:r>
      <w:r w:rsidRPr="007004C1">
        <w:rPr>
          <w:rFonts w:ascii="Times New Roman" w:hAnsi="Times New Roman" w:cs="Times New Roman"/>
          <w:b/>
          <w:bCs/>
          <w:sz w:val="24"/>
          <w:szCs w:val="24"/>
        </w:rPr>
        <w:t>VEREA</w:t>
      </w:r>
      <w:r w:rsidR="00A57E5A" w:rsidRPr="007004C1">
        <w:rPr>
          <w:rFonts w:ascii="Times New Roman" w:hAnsi="Times New Roman" w:cs="Times New Roman"/>
          <w:b/>
          <w:bCs/>
          <w:sz w:val="24"/>
          <w:szCs w:val="24"/>
        </w:rPr>
        <w:t>DOR</w:t>
      </w:r>
      <w:r w:rsidR="00256AB9" w:rsidRPr="007004C1">
        <w:rPr>
          <w:rFonts w:ascii="Times New Roman" w:hAnsi="Times New Roman" w:cs="Times New Roman"/>
          <w:b/>
          <w:bCs/>
          <w:sz w:val="24"/>
          <w:szCs w:val="24"/>
        </w:rPr>
        <w:t xml:space="preserve"> DANIEL DE ALBERTO</w:t>
      </w:r>
      <w:r w:rsidRPr="007004C1">
        <w:rPr>
          <w:rFonts w:ascii="Times New Roman" w:hAnsi="Times New Roman" w:cs="Times New Roman"/>
          <w:bCs/>
          <w:sz w:val="24"/>
          <w:szCs w:val="24"/>
        </w:rPr>
        <w:t xml:space="preserve">, no uso de suas atribuições legais, vem, respeitosamente, perante Vossa Excelência, </w:t>
      </w:r>
      <w:r w:rsidR="0048578D" w:rsidRPr="007004C1">
        <w:rPr>
          <w:rFonts w:ascii="Times New Roman" w:hAnsi="Times New Roman" w:cs="Times New Roman"/>
          <w:bCs/>
          <w:sz w:val="24"/>
          <w:szCs w:val="24"/>
        </w:rPr>
        <w:t>após</w:t>
      </w:r>
      <w:r w:rsidRPr="007004C1">
        <w:rPr>
          <w:rFonts w:ascii="Times New Roman" w:hAnsi="Times New Roman" w:cs="Times New Roman"/>
          <w:bCs/>
          <w:sz w:val="24"/>
          <w:szCs w:val="24"/>
        </w:rPr>
        <w:t xml:space="preserve"> ouvido o Plen</w:t>
      </w:r>
      <w:r w:rsidR="0073218D" w:rsidRPr="007004C1">
        <w:rPr>
          <w:rFonts w:ascii="Times New Roman" w:hAnsi="Times New Roman" w:cs="Times New Roman"/>
          <w:bCs/>
          <w:sz w:val="24"/>
          <w:szCs w:val="24"/>
        </w:rPr>
        <w:t>ário, requerer que seja</w:t>
      </w:r>
      <w:r w:rsidR="00256AB9" w:rsidRPr="007004C1">
        <w:rPr>
          <w:rFonts w:ascii="Times New Roman" w:hAnsi="Times New Roman" w:cs="Times New Roman"/>
          <w:bCs/>
          <w:sz w:val="24"/>
          <w:szCs w:val="24"/>
        </w:rPr>
        <w:t xml:space="preserve"> enviado ofício ao</w:t>
      </w:r>
      <w:r w:rsidR="0073218D" w:rsidRPr="007004C1">
        <w:rPr>
          <w:rFonts w:ascii="Times New Roman" w:hAnsi="Times New Roman" w:cs="Times New Roman"/>
          <w:bCs/>
          <w:sz w:val="24"/>
          <w:szCs w:val="24"/>
        </w:rPr>
        <w:t xml:space="preserve"> </w:t>
      </w:r>
      <w:r w:rsidR="00256AB9" w:rsidRPr="007004C1">
        <w:rPr>
          <w:rFonts w:ascii="Times New Roman" w:hAnsi="Times New Roman" w:cs="Times New Roman"/>
          <w:bCs/>
          <w:sz w:val="24"/>
          <w:szCs w:val="24"/>
        </w:rPr>
        <w:t>Deputado Estadual Nerinho e ao Ex-Governador do Estado do Piauí, Wilson Martins, solicitando apoio para viabilizar a disponibilização de assessoria técnica ambiental especializada para orientação aos produtores rurais do Município de Paulistana-PI, especialmente aqueles que foram alcançados por fiscalizações ambientais e necessitam de apoio para regularização de suas atividades, bem como para prevenção de novas infrações.</w:t>
      </w:r>
    </w:p>
    <w:p w14:paraId="264C113D" w14:textId="77777777" w:rsidR="00C12CD8" w:rsidRPr="007004C1" w:rsidRDefault="00C12CD8" w:rsidP="007004C1">
      <w:pPr>
        <w:spacing w:line="360" w:lineRule="auto"/>
        <w:ind w:right="1"/>
        <w:jc w:val="both"/>
        <w:rPr>
          <w:rFonts w:ascii="Times New Roman" w:hAnsi="Times New Roman" w:cs="Times New Roman"/>
          <w:bCs/>
          <w:sz w:val="24"/>
          <w:szCs w:val="24"/>
        </w:rPr>
      </w:pPr>
    </w:p>
    <w:p w14:paraId="4F3E2B00" w14:textId="3F908E71" w:rsidR="00C12CD8" w:rsidRPr="007004C1" w:rsidRDefault="00C12CD8" w:rsidP="007004C1">
      <w:pPr>
        <w:spacing w:line="360" w:lineRule="auto"/>
        <w:ind w:right="1"/>
        <w:jc w:val="center"/>
        <w:rPr>
          <w:rFonts w:ascii="Times New Roman" w:hAnsi="Times New Roman" w:cs="Times New Roman"/>
          <w:b/>
          <w:bCs/>
          <w:sz w:val="24"/>
          <w:szCs w:val="24"/>
        </w:rPr>
      </w:pPr>
      <w:r w:rsidRPr="007004C1">
        <w:rPr>
          <w:rFonts w:ascii="Times New Roman" w:hAnsi="Times New Roman" w:cs="Times New Roman"/>
          <w:b/>
          <w:bCs/>
          <w:sz w:val="24"/>
          <w:szCs w:val="24"/>
        </w:rPr>
        <w:t>JUSTIFICATIVA</w:t>
      </w:r>
    </w:p>
    <w:p w14:paraId="1F0470AD" w14:textId="77777777" w:rsidR="00C12CD8" w:rsidRPr="007004C1" w:rsidRDefault="00C12CD8" w:rsidP="007004C1">
      <w:pPr>
        <w:spacing w:line="360" w:lineRule="auto"/>
        <w:ind w:right="1"/>
        <w:jc w:val="both"/>
        <w:rPr>
          <w:rFonts w:ascii="Times New Roman" w:hAnsi="Times New Roman" w:cs="Times New Roman"/>
          <w:bCs/>
          <w:sz w:val="24"/>
          <w:szCs w:val="24"/>
        </w:rPr>
      </w:pPr>
    </w:p>
    <w:p w14:paraId="1328C345" w14:textId="612CF939" w:rsidR="00256AB9" w:rsidRPr="007004C1" w:rsidRDefault="00256AB9" w:rsidP="007004C1">
      <w:pPr>
        <w:spacing w:line="360" w:lineRule="auto"/>
        <w:ind w:firstLine="709"/>
        <w:jc w:val="both"/>
        <w:rPr>
          <w:rFonts w:ascii="Times New Roman" w:hAnsi="Times New Roman" w:cs="Times New Roman"/>
          <w:bCs/>
          <w:sz w:val="24"/>
          <w:szCs w:val="24"/>
        </w:rPr>
      </w:pPr>
      <w:r w:rsidRPr="007004C1">
        <w:rPr>
          <w:rFonts w:ascii="Times New Roman" w:hAnsi="Times New Roman" w:cs="Times New Roman"/>
          <w:bCs/>
          <w:sz w:val="24"/>
          <w:szCs w:val="24"/>
        </w:rPr>
        <w:t>Nos últimos meses, produtores rurais do município vêm relatando dificuldades decorrentes de procedimentos de fiscalização ambiental, os quais podem resultar na lavratura de autos de infração, imposição de penalidades administrativas, embargos de atividades, notificações para regularização, apreensões ou outras medidas previstas na legislação ambiental, o que tem gerado grande preocupação entre as famílias que dependem diretamente da atividade rural para sua subsistência.</w:t>
      </w:r>
    </w:p>
    <w:p w14:paraId="1561D760" w14:textId="4B05D84B" w:rsidR="00256AB9" w:rsidRPr="007004C1" w:rsidRDefault="00256AB9" w:rsidP="007004C1">
      <w:pPr>
        <w:spacing w:line="360" w:lineRule="auto"/>
        <w:ind w:firstLine="709"/>
        <w:jc w:val="both"/>
        <w:rPr>
          <w:rFonts w:ascii="Times New Roman" w:hAnsi="Times New Roman" w:cs="Times New Roman"/>
          <w:bCs/>
          <w:sz w:val="24"/>
          <w:szCs w:val="24"/>
        </w:rPr>
      </w:pPr>
      <w:r w:rsidRPr="007004C1">
        <w:rPr>
          <w:rFonts w:ascii="Times New Roman" w:hAnsi="Times New Roman" w:cs="Times New Roman"/>
          <w:bCs/>
          <w:sz w:val="24"/>
          <w:szCs w:val="24"/>
        </w:rPr>
        <w:t>Ressalte-se que parte significativa desses produtores exerce suas atividades em regime de agricultura familiar ou pequena produção, muitas vezes sem acesso a orientação técnica especializada quanto às exigências legais relacionadas ao uso do solo, manejo da vegetação, licenciamento ambiental, Cadastro Ambiental Rural – CAR, recuperação de áreas degradadas e demais instrumentos de regularização ambiental.</w:t>
      </w:r>
    </w:p>
    <w:p w14:paraId="3A479754" w14:textId="7D8CA80F" w:rsidR="00256AB9" w:rsidRPr="007004C1" w:rsidRDefault="00256AB9" w:rsidP="007004C1">
      <w:pPr>
        <w:spacing w:line="360" w:lineRule="auto"/>
        <w:ind w:firstLine="709"/>
        <w:jc w:val="both"/>
        <w:rPr>
          <w:rFonts w:ascii="Times New Roman" w:hAnsi="Times New Roman" w:cs="Times New Roman"/>
          <w:bCs/>
          <w:sz w:val="24"/>
          <w:szCs w:val="24"/>
        </w:rPr>
      </w:pPr>
      <w:r w:rsidRPr="007004C1">
        <w:rPr>
          <w:rFonts w:ascii="Times New Roman" w:hAnsi="Times New Roman" w:cs="Times New Roman"/>
          <w:bCs/>
          <w:sz w:val="24"/>
          <w:szCs w:val="24"/>
        </w:rPr>
        <w:t>A Constituição Federal estabelece, em seu art. 225, que todos têm direito ao meio ambiente ecologicamente equilibrado, cabendo ao Poder Público promover não apenas a fiscalização, mas também ações educativas, preventivas e de apoio à regularização ambiental.</w:t>
      </w:r>
      <w:r w:rsidRPr="007004C1">
        <w:rPr>
          <w:rFonts w:ascii="Times New Roman" w:hAnsi="Times New Roman" w:cs="Times New Roman"/>
        </w:rPr>
        <w:t xml:space="preserve"> </w:t>
      </w:r>
    </w:p>
    <w:p w14:paraId="7DC4B50C" w14:textId="23C4A36C" w:rsidR="007004C1" w:rsidRPr="007004C1" w:rsidRDefault="007004C1" w:rsidP="007004C1">
      <w:pPr>
        <w:spacing w:line="360" w:lineRule="auto"/>
        <w:ind w:firstLine="709"/>
        <w:jc w:val="both"/>
        <w:rPr>
          <w:rFonts w:ascii="Times New Roman" w:hAnsi="Times New Roman" w:cs="Times New Roman"/>
          <w:bCs/>
          <w:sz w:val="24"/>
          <w:szCs w:val="24"/>
        </w:rPr>
      </w:pPr>
      <w:r w:rsidRPr="007004C1">
        <w:rPr>
          <w:rFonts w:ascii="Times New Roman" w:hAnsi="Times New Roman" w:cs="Times New Roman"/>
          <w:bCs/>
          <w:sz w:val="24"/>
          <w:szCs w:val="24"/>
        </w:rPr>
        <w:t xml:space="preserve">Embora a legislação ambiental brasileira preveja a necessária fiscalização e a adoção de medidas voltadas à sustentabilidade e preservação dos recursos naturais, é importante </w:t>
      </w:r>
      <w:r w:rsidRPr="007004C1">
        <w:rPr>
          <w:rFonts w:ascii="Times New Roman" w:hAnsi="Times New Roman" w:cs="Times New Roman"/>
          <w:bCs/>
          <w:sz w:val="24"/>
          <w:szCs w:val="24"/>
        </w:rPr>
        <w:lastRenderedPageBreak/>
        <w:t>destacar a realidade vivenciada p</w:t>
      </w:r>
      <w:r w:rsidRPr="007004C1">
        <w:rPr>
          <w:rFonts w:ascii="Times New Roman" w:hAnsi="Times New Roman" w:cs="Times New Roman"/>
          <w:bCs/>
          <w:sz w:val="24"/>
          <w:szCs w:val="24"/>
        </w:rPr>
        <w:t>elos pequenos produtores rurais, e</w:t>
      </w:r>
      <w:r w:rsidRPr="007004C1">
        <w:rPr>
          <w:rFonts w:ascii="Times New Roman" w:hAnsi="Times New Roman" w:cs="Times New Roman"/>
          <w:bCs/>
          <w:sz w:val="24"/>
          <w:szCs w:val="24"/>
        </w:rPr>
        <w:t>m grande parte dos casos, esses produtores desenvolvem suas atividades de forma tradicional, ba</w:t>
      </w:r>
      <w:r w:rsidR="004D5322">
        <w:rPr>
          <w:rFonts w:ascii="Times New Roman" w:hAnsi="Times New Roman" w:cs="Times New Roman"/>
          <w:bCs/>
          <w:sz w:val="24"/>
          <w:szCs w:val="24"/>
        </w:rPr>
        <w:t>seados no conhecimento empírico, nem sempre possuindo acesso prévio a orientação técnica adequada.</w:t>
      </w:r>
    </w:p>
    <w:p w14:paraId="45D7AE08" w14:textId="1D23CA56" w:rsidR="007004C1" w:rsidRPr="007004C1" w:rsidRDefault="007004C1" w:rsidP="007004C1">
      <w:pPr>
        <w:spacing w:line="360" w:lineRule="auto"/>
        <w:ind w:firstLine="709"/>
        <w:jc w:val="both"/>
        <w:rPr>
          <w:rFonts w:ascii="Times New Roman" w:hAnsi="Times New Roman" w:cs="Times New Roman"/>
          <w:bCs/>
          <w:sz w:val="24"/>
          <w:szCs w:val="24"/>
        </w:rPr>
      </w:pPr>
      <w:r w:rsidRPr="007004C1">
        <w:rPr>
          <w:rFonts w:ascii="Times New Roman" w:hAnsi="Times New Roman" w:cs="Times New Roman"/>
          <w:bCs/>
          <w:sz w:val="24"/>
          <w:szCs w:val="24"/>
        </w:rPr>
        <w:t>Ressalte-se que a economia local possui forte vínculo com a atividade agropecuária, sendo o meio rural responsável por significativa circulação de renda no município</w:t>
      </w:r>
      <w:r w:rsidR="004D5322">
        <w:rPr>
          <w:rFonts w:ascii="Times New Roman" w:hAnsi="Times New Roman" w:cs="Times New Roman"/>
          <w:bCs/>
          <w:sz w:val="24"/>
          <w:szCs w:val="24"/>
        </w:rPr>
        <w:t>.</w:t>
      </w:r>
    </w:p>
    <w:p w14:paraId="2EE5AC48" w14:textId="7E3C4B0F" w:rsidR="007004C1" w:rsidRPr="007004C1" w:rsidRDefault="007004C1" w:rsidP="007004C1">
      <w:pPr>
        <w:spacing w:line="360" w:lineRule="auto"/>
        <w:ind w:firstLine="709"/>
        <w:jc w:val="both"/>
        <w:rPr>
          <w:rFonts w:ascii="Times New Roman" w:hAnsi="Times New Roman" w:cs="Times New Roman"/>
          <w:bCs/>
          <w:sz w:val="24"/>
          <w:szCs w:val="24"/>
        </w:rPr>
      </w:pPr>
      <w:r w:rsidRPr="007004C1">
        <w:rPr>
          <w:rFonts w:ascii="Times New Roman" w:hAnsi="Times New Roman" w:cs="Times New Roman"/>
          <w:bCs/>
          <w:sz w:val="24"/>
          <w:szCs w:val="24"/>
        </w:rPr>
        <w:t>Ademais, após longos períodos de estiagem, muitos produtores aguardam a chegada das chuvas para formação de pastagens e recuperação de suas atividades produtivas, encontrando-se, contudo, diante de medidas restritivas decorrentes de fiscalizações ambientais, o que pode comprometer ainda mais sua situação econômica e social.</w:t>
      </w:r>
    </w:p>
    <w:p w14:paraId="79D44AB9" w14:textId="18BE75A9" w:rsidR="007004C1" w:rsidRPr="007004C1" w:rsidRDefault="007004C1" w:rsidP="007004C1">
      <w:pPr>
        <w:spacing w:line="360" w:lineRule="auto"/>
        <w:ind w:firstLine="709"/>
        <w:jc w:val="both"/>
        <w:rPr>
          <w:rFonts w:ascii="Times New Roman" w:hAnsi="Times New Roman" w:cs="Times New Roman"/>
          <w:bCs/>
          <w:sz w:val="24"/>
          <w:szCs w:val="24"/>
        </w:rPr>
      </w:pPr>
      <w:r w:rsidRPr="007004C1">
        <w:rPr>
          <w:rFonts w:ascii="Times New Roman" w:hAnsi="Times New Roman" w:cs="Times New Roman"/>
          <w:bCs/>
          <w:sz w:val="24"/>
          <w:szCs w:val="24"/>
        </w:rPr>
        <w:t xml:space="preserve">A </w:t>
      </w:r>
      <w:r w:rsidRPr="007004C1">
        <w:rPr>
          <w:rFonts w:ascii="Times New Roman" w:hAnsi="Times New Roman" w:cs="Times New Roman"/>
          <w:bCs/>
          <w:sz w:val="24"/>
          <w:szCs w:val="24"/>
        </w:rPr>
        <w:t>maioria desses produtores não possui condições financeiras de arcar simultaneamente com multas administrativas, honorários profissionais especializados e custos relacionados à</w:t>
      </w:r>
      <w:r w:rsidRPr="007004C1">
        <w:rPr>
          <w:rFonts w:ascii="Times New Roman" w:hAnsi="Times New Roman" w:cs="Times New Roman"/>
          <w:bCs/>
          <w:sz w:val="24"/>
          <w:szCs w:val="24"/>
        </w:rPr>
        <w:t xml:space="preserve"> orientação e</w:t>
      </w:r>
      <w:r w:rsidRPr="007004C1">
        <w:rPr>
          <w:rFonts w:ascii="Times New Roman" w:hAnsi="Times New Roman" w:cs="Times New Roman"/>
          <w:bCs/>
          <w:sz w:val="24"/>
          <w:szCs w:val="24"/>
        </w:rPr>
        <w:t xml:space="preserve"> regularização </w:t>
      </w:r>
      <w:r w:rsidRPr="007004C1">
        <w:rPr>
          <w:rFonts w:ascii="Times New Roman" w:hAnsi="Times New Roman" w:cs="Times New Roman"/>
          <w:bCs/>
          <w:sz w:val="24"/>
          <w:szCs w:val="24"/>
        </w:rPr>
        <w:t xml:space="preserve"> </w:t>
      </w:r>
      <w:r w:rsidRPr="007004C1">
        <w:rPr>
          <w:rFonts w:ascii="Times New Roman" w:hAnsi="Times New Roman" w:cs="Times New Roman"/>
          <w:bCs/>
          <w:sz w:val="24"/>
          <w:szCs w:val="24"/>
        </w:rPr>
        <w:t>ambiental de suas propriedades.</w:t>
      </w:r>
    </w:p>
    <w:p w14:paraId="708F824B" w14:textId="77777777" w:rsidR="004D5322" w:rsidRDefault="00256AB9" w:rsidP="004D5322">
      <w:pPr>
        <w:spacing w:line="360" w:lineRule="auto"/>
        <w:ind w:firstLine="709"/>
        <w:jc w:val="both"/>
        <w:rPr>
          <w:rFonts w:ascii="Times New Roman" w:hAnsi="Times New Roman" w:cs="Times New Roman"/>
          <w:bCs/>
          <w:sz w:val="24"/>
          <w:szCs w:val="24"/>
        </w:rPr>
      </w:pPr>
      <w:r w:rsidRPr="007004C1">
        <w:rPr>
          <w:rFonts w:ascii="Times New Roman" w:hAnsi="Times New Roman" w:cs="Times New Roman"/>
          <w:bCs/>
          <w:sz w:val="24"/>
          <w:szCs w:val="24"/>
        </w:rPr>
        <w:t>Diante dessa realidade, torna-se essencial a disponibilização de assessoria técnica ambiental especializada, com a finalidade de orientar os produtores quanto às medidas necessárias para regularizar suas situações junto aos órgãos competentes, bem como promover ações educativas e preventivas para evi</w:t>
      </w:r>
      <w:r w:rsidR="004D5322">
        <w:rPr>
          <w:rFonts w:ascii="Times New Roman" w:hAnsi="Times New Roman" w:cs="Times New Roman"/>
          <w:bCs/>
          <w:sz w:val="24"/>
          <w:szCs w:val="24"/>
        </w:rPr>
        <w:t>tar novas infrações ambientais.</w:t>
      </w:r>
    </w:p>
    <w:p w14:paraId="75B4A486" w14:textId="4C866D2F" w:rsidR="00256AB9" w:rsidRPr="007004C1" w:rsidRDefault="00256AB9" w:rsidP="004D5322">
      <w:pPr>
        <w:spacing w:line="360" w:lineRule="auto"/>
        <w:ind w:firstLine="709"/>
        <w:jc w:val="both"/>
        <w:rPr>
          <w:rFonts w:ascii="Times New Roman" w:hAnsi="Times New Roman" w:cs="Times New Roman"/>
          <w:bCs/>
          <w:sz w:val="24"/>
          <w:szCs w:val="24"/>
        </w:rPr>
      </w:pPr>
      <w:r w:rsidRPr="007004C1">
        <w:rPr>
          <w:rFonts w:ascii="Times New Roman" w:hAnsi="Times New Roman" w:cs="Times New Roman"/>
          <w:bCs/>
          <w:sz w:val="24"/>
          <w:szCs w:val="24"/>
        </w:rPr>
        <w:t>A medida busca compatibilizar a preservação ambiental com a manutenção da atividade produtiva rural, garantindo segurança jurídica, dignidade ao trabalhador do campo e sustentabil</w:t>
      </w:r>
      <w:r w:rsidR="007004C1" w:rsidRPr="007004C1">
        <w:rPr>
          <w:rFonts w:ascii="Times New Roman" w:hAnsi="Times New Roman" w:cs="Times New Roman"/>
          <w:bCs/>
          <w:sz w:val="24"/>
          <w:szCs w:val="24"/>
        </w:rPr>
        <w:t>idade das pequenas propriedades, fundamental para a subsistência das famílias e para o desenvolvimento econômico do Município.</w:t>
      </w:r>
    </w:p>
    <w:p w14:paraId="5C177A51" w14:textId="77777777" w:rsidR="004D5322" w:rsidRDefault="004D5322" w:rsidP="007004C1">
      <w:pPr>
        <w:spacing w:line="360" w:lineRule="auto"/>
        <w:ind w:firstLine="709"/>
        <w:jc w:val="both"/>
        <w:rPr>
          <w:rFonts w:ascii="Times New Roman" w:hAnsi="Times New Roman" w:cs="Times New Roman"/>
          <w:bCs/>
          <w:sz w:val="24"/>
          <w:szCs w:val="24"/>
        </w:rPr>
      </w:pPr>
    </w:p>
    <w:p w14:paraId="2CD8AB4F" w14:textId="03C84B4C" w:rsidR="0048578D" w:rsidRDefault="004D5322" w:rsidP="007004C1">
      <w:pPr>
        <w:spacing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Plenário, 19</w:t>
      </w:r>
      <w:r w:rsidR="0048578D" w:rsidRPr="007004C1">
        <w:rPr>
          <w:rFonts w:ascii="Times New Roman" w:hAnsi="Times New Roman" w:cs="Times New Roman"/>
          <w:bCs/>
          <w:sz w:val="24"/>
          <w:szCs w:val="24"/>
        </w:rPr>
        <w:t xml:space="preserve"> de </w:t>
      </w:r>
      <w:r>
        <w:rPr>
          <w:rFonts w:ascii="Times New Roman" w:hAnsi="Times New Roman" w:cs="Times New Roman"/>
          <w:bCs/>
          <w:sz w:val="24"/>
          <w:szCs w:val="24"/>
        </w:rPr>
        <w:t>março de 2026</w:t>
      </w:r>
      <w:r w:rsidR="0048578D" w:rsidRPr="007004C1">
        <w:rPr>
          <w:rFonts w:ascii="Times New Roman" w:hAnsi="Times New Roman" w:cs="Times New Roman"/>
          <w:bCs/>
          <w:sz w:val="24"/>
          <w:szCs w:val="24"/>
        </w:rPr>
        <w:t>.</w:t>
      </w:r>
    </w:p>
    <w:p w14:paraId="76313118" w14:textId="77777777" w:rsidR="004D5322" w:rsidRPr="007004C1" w:rsidRDefault="004D5322" w:rsidP="007004C1">
      <w:pPr>
        <w:spacing w:line="360" w:lineRule="auto"/>
        <w:ind w:firstLine="709"/>
        <w:jc w:val="both"/>
        <w:rPr>
          <w:rFonts w:ascii="Times New Roman" w:hAnsi="Times New Roman" w:cs="Times New Roman"/>
          <w:bCs/>
          <w:sz w:val="24"/>
          <w:szCs w:val="24"/>
        </w:rPr>
      </w:pPr>
      <w:bookmarkStart w:id="0" w:name="_GoBack"/>
      <w:bookmarkEnd w:id="0"/>
    </w:p>
    <w:p w14:paraId="1385A12E" w14:textId="77777777" w:rsidR="004D5322" w:rsidRDefault="004D5322" w:rsidP="007004C1">
      <w:pPr>
        <w:spacing w:line="36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Daniel de Alberto</w:t>
      </w:r>
    </w:p>
    <w:p w14:paraId="292D99E1" w14:textId="08852034" w:rsidR="0048578D" w:rsidRPr="007004C1" w:rsidRDefault="0048578D" w:rsidP="007004C1">
      <w:pPr>
        <w:spacing w:line="360" w:lineRule="auto"/>
        <w:ind w:firstLine="709"/>
        <w:jc w:val="center"/>
        <w:rPr>
          <w:rFonts w:ascii="Times New Roman" w:hAnsi="Times New Roman" w:cs="Times New Roman"/>
          <w:bCs/>
          <w:sz w:val="24"/>
          <w:szCs w:val="24"/>
        </w:rPr>
      </w:pPr>
      <w:r w:rsidRPr="007004C1">
        <w:rPr>
          <w:rFonts w:ascii="Times New Roman" w:hAnsi="Times New Roman" w:cs="Times New Roman"/>
          <w:bCs/>
          <w:sz w:val="24"/>
          <w:szCs w:val="24"/>
        </w:rPr>
        <w:t xml:space="preserve">Vereador </w:t>
      </w:r>
    </w:p>
    <w:p w14:paraId="22ABCA4C" w14:textId="77777777" w:rsidR="00260A30" w:rsidRPr="007004C1" w:rsidRDefault="00260A30" w:rsidP="007004C1">
      <w:pPr>
        <w:spacing w:line="360" w:lineRule="auto"/>
        <w:ind w:firstLine="709"/>
        <w:jc w:val="both"/>
        <w:rPr>
          <w:rFonts w:ascii="Times New Roman" w:hAnsi="Times New Roman" w:cs="Times New Roman"/>
          <w:bCs/>
          <w:sz w:val="24"/>
          <w:szCs w:val="24"/>
        </w:rPr>
      </w:pPr>
    </w:p>
    <w:p w14:paraId="2D36CC8C" w14:textId="29365AEF" w:rsidR="00260A30" w:rsidRPr="007004C1" w:rsidRDefault="00260A30" w:rsidP="007004C1">
      <w:pPr>
        <w:spacing w:line="360" w:lineRule="auto"/>
        <w:ind w:firstLine="709"/>
        <w:jc w:val="both"/>
        <w:rPr>
          <w:rFonts w:ascii="Times New Roman" w:hAnsi="Times New Roman" w:cs="Times New Roman"/>
          <w:bCs/>
          <w:sz w:val="24"/>
          <w:szCs w:val="24"/>
        </w:rPr>
      </w:pPr>
    </w:p>
    <w:sectPr w:rsidR="00260A30" w:rsidRPr="007004C1" w:rsidSect="00146FDA">
      <w:headerReference w:type="default" r:id="rId7"/>
      <w:footerReference w:type="default" r:id="rId8"/>
      <w:pgSz w:w="11910" w:h="16840"/>
      <w:pgMar w:top="2360" w:right="1278" w:bottom="960" w:left="1700" w:header="920" w:footer="7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AA543" w14:textId="77777777" w:rsidR="00E30065" w:rsidRDefault="00E30065">
      <w:r>
        <w:separator/>
      </w:r>
    </w:p>
  </w:endnote>
  <w:endnote w:type="continuationSeparator" w:id="0">
    <w:p w14:paraId="6C5C22C3" w14:textId="77777777" w:rsidR="00E30065" w:rsidRDefault="00E3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9349C" w14:textId="77777777" w:rsidR="00224ADE" w:rsidRDefault="004965D2">
    <w:pPr>
      <w:pStyle w:val="Corpodetexto"/>
      <w:spacing w:line="14" w:lineRule="auto"/>
      <w:rPr>
        <w:sz w:val="20"/>
      </w:rPr>
    </w:pPr>
    <w:r>
      <w:rPr>
        <w:noProof/>
        <w:sz w:val="20"/>
        <w:lang w:val="pt-BR" w:eastAsia="pt-BR"/>
      </w:rPr>
      <mc:AlternateContent>
        <mc:Choice Requires="wps">
          <w:drawing>
            <wp:anchor distT="0" distB="0" distL="0" distR="0" simplePos="0" relativeHeight="251659264" behindDoc="1" locked="0" layoutInCell="1" allowOverlap="1" wp14:anchorId="538A6265" wp14:editId="7EED99F9">
              <wp:simplePos x="0" y="0"/>
              <wp:positionH relativeFrom="page">
                <wp:posOffset>6740397</wp:posOffset>
              </wp:positionH>
              <wp:positionV relativeFrom="page">
                <wp:posOffset>10060692</wp:posOffset>
              </wp:positionV>
              <wp:extent cx="1524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5DC67E92" w14:textId="2B356BE7" w:rsidR="00224ADE" w:rsidRDefault="004965D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D5322">
                            <w:rPr>
                              <w:rFonts w:ascii="Times New Roman"/>
                              <w:noProof/>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538A6265" id="_x0000_t202" coordsize="21600,21600" o:spt="202" path="m,l,21600r21600,l21600,xe">
              <v:stroke joinstyle="miter"/>
              <v:path gradientshapeok="t" o:connecttype="rect"/>
            </v:shapetype>
            <v:shape id="Textbox 4" o:spid="_x0000_s1026" type="#_x0000_t202" style="position:absolute;margin-left:530.75pt;margin-top:792.2pt;width:1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" filled="f" stroked="f">
              <v:path arrowok="t"/>
              <v:textbox inset="0,0,0,0">
                <w:txbxContent>
                  <w:p w14:paraId="5DC67E92" w14:textId="2B356BE7" w:rsidR="00224ADE" w:rsidRDefault="004965D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D5322">
                      <w:rPr>
                        <w:rFonts w:ascii="Times New Roman"/>
                        <w:noProof/>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58BE5" w14:textId="77777777" w:rsidR="00E30065" w:rsidRDefault="00E30065">
      <w:r>
        <w:separator/>
      </w:r>
    </w:p>
  </w:footnote>
  <w:footnote w:type="continuationSeparator" w:id="0">
    <w:p w14:paraId="1551B5D1" w14:textId="77777777" w:rsidR="00E30065" w:rsidRDefault="00E30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48E3" w14:textId="77B00BCB" w:rsidR="00224ADE" w:rsidRDefault="001525C5">
    <w:pPr>
      <w:pStyle w:val="Corpodetexto"/>
      <w:spacing w:line="14" w:lineRule="auto"/>
      <w:rPr>
        <w:sz w:val="20"/>
      </w:rPr>
    </w:pPr>
    <w:r w:rsidRPr="00536698">
      <w:rPr>
        <w:noProof/>
        <w:lang w:val="pt-BR" w:eastAsia="pt-BR"/>
      </w:rPr>
      <w:drawing>
        <wp:inline distT="0" distB="0" distL="0" distR="0" wp14:anchorId="37C16B19" wp14:editId="12367DC5">
          <wp:extent cx="5400040" cy="105283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1052830"/>
                  </a:xfrm>
                  <a:prstGeom prst="rect">
                    <a:avLst/>
                  </a:prstGeom>
                </pic:spPr>
              </pic:pic>
            </a:graphicData>
          </a:graphic>
        </wp:inline>
      </w:drawing>
    </w:r>
    <w:r w:rsidR="004965D2">
      <w:rPr>
        <w:noProof/>
        <w:sz w:val="20"/>
        <w:lang w:val="pt-BR" w:eastAsia="pt-BR"/>
      </w:rPr>
      <mc:AlternateContent>
        <mc:Choice Requires="wps">
          <w:drawing>
            <wp:anchor distT="0" distB="0" distL="0" distR="0" simplePos="0" relativeHeight="251657216" behindDoc="1" locked="0" layoutInCell="1" allowOverlap="1" wp14:anchorId="7AF09A26" wp14:editId="7DA9D728">
              <wp:simplePos x="0" y="0"/>
              <wp:positionH relativeFrom="page">
                <wp:posOffset>1062532</wp:posOffset>
              </wp:positionH>
              <wp:positionV relativeFrom="page">
                <wp:posOffset>1486153</wp:posOffset>
              </wp:positionV>
              <wp:extent cx="5798185"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5A275F5D" id="Graphic 2" o:spid="_x0000_s1026" style="position:absolute;margin-left:83.65pt;margin-top:117pt;width:456.55pt;height:1.45pt;z-index:-251659264;visibility:visible;mso-wrap-style:square;mso-wrap-distance-left:0;mso-wrap-distance-top:0;mso-wrap-distance-right:0;mso-wrap-distance-bottom:0;mso-position-horizontal:absolute;mso-position-horizontal-relative:page;mso-position-vertical:absolute;mso-position-vertical-relative:page;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" path="m5798185,l,,,18288r5798185,l5798185,xe" fillcolor="black" stroked="f">
              <v:path arrowok="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36A7"/>
    <w:multiLevelType w:val="multilevel"/>
    <w:tmpl w:val="B126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D4579"/>
    <w:multiLevelType w:val="hybridMultilevel"/>
    <w:tmpl w:val="00341AE6"/>
    <w:lvl w:ilvl="0" w:tplc="4EEC120A">
      <w:start w:val="1"/>
      <w:numFmt w:val="decimal"/>
      <w:lvlText w:val="%1."/>
      <w:lvlJc w:val="left"/>
      <w:pPr>
        <w:ind w:left="270" w:hanging="269"/>
      </w:pPr>
      <w:rPr>
        <w:rFonts w:ascii="Arial" w:eastAsia="Arial" w:hAnsi="Arial" w:cs="Arial" w:hint="default"/>
        <w:b/>
        <w:bCs/>
        <w:i w:val="0"/>
        <w:iCs w:val="0"/>
        <w:spacing w:val="0"/>
        <w:w w:val="99"/>
        <w:sz w:val="24"/>
        <w:szCs w:val="24"/>
        <w:lang w:val="pt-PT" w:eastAsia="en-US" w:bidi="ar-SA"/>
      </w:rPr>
    </w:lvl>
    <w:lvl w:ilvl="1" w:tplc="8BE692FC">
      <w:numFmt w:val="bullet"/>
      <w:lvlText w:val="•"/>
      <w:lvlJc w:val="left"/>
      <w:pPr>
        <w:ind w:left="1173" w:hanging="269"/>
      </w:pPr>
      <w:rPr>
        <w:rFonts w:hint="default"/>
        <w:lang w:val="pt-PT" w:eastAsia="en-US" w:bidi="ar-SA"/>
      </w:rPr>
    </w:lvl>
    <w:lvl w:ilvl="2" w:tplc="39EEC024">
      <w:numFmt w:val="bullet"/>
      <w:lvlText w:val="•"/>
      <w:lvlJc w:val="left"/>
      <w:pPr>
        <w:ind w:left="2066" w:hanging="269"/>
      </w:pPr>
      <w:rPr>
        <w:rFonts w:hint="default"/>
        <w:lang w:val="pt-PT" w:eastAsia="en-US" w:bidi="ar-SA"/>
      </w:rPr>
    </w:lvl>
    <w:lvl w:ilvl="3" w:tplc="C0040FAA">
      <w:numFmt w:val="bullet"/>
      <w:lvlText w:val="•"/>
      <w:lvlJc w:val="left"/>
      <w:pPr>
        <w:ind w:left="2960" w:hanging="269"/>
      </w:pPr>
      <w:rPr>
        <w:rFonts w:hint="default"/>
        <w:lang w:val="pt-PT" w:eastAsia="en-US" w:bidi="ar-SA"/>
      </w:rPr>
    </w:lvl>
    <w:lvl w:ilvl="4" w:tplc="6A8AA9AC">
      <w:numFmt w:val="bullet"/>
      <w:lvlText w:val="•"/>
      <w:lvlJc w:val="left"/>
      <w:pPr>
        <w:ind w:left="3853" w:hanging="269"/>
      </w:pPr>
      <w:rPr>
        <w:rFonts w:hint="default"/>
        <w:lang w:val="pt-PT" w:eastAsia="en-US" w:bidi="ar-SA"/>
      </w:rPr>
    </w:lvl>
    <w:lvl w:ilvl="5" w:tplc="D1DEF17A">
      <w:numFmt w:val="bullet"/>
      <w:lvlText w:val="•"/>
      <w:lvlJc w:val="left"/>
      <w:pPr>
        <w:ind w:left="4747" w:hanging="269"/>
      </w:pPr>
      <w:rPr>
        <w:rFonts w:hint="default"/>
        <w:lang w:val="pt-PT" w:eastAsia="en-US" w:bidi="ar-SA"/>
      </w:rPr>
    </w:lvl>
    <w:lvl w:ilvl="6" w:tplc="88D620A0">
      <w:numFmt w:val="bullet"/>
      <w:lvlText w:val="•"/>
      <w:lvlJc w:val="left"/>
      <w:pPr>
        <w:ind w:left="5640" w:hanging="269"/>
      </w:pPr>
      <w:rPr>
        <w:rFonts w:hint="default"/>
        <w:lang w:val="pt-PT" w:eastAsia="en-US" w:bidi="ar-SA"/>
      </w:rPr>
    </w:lvl>
    <w:lvl w:ilvl="7" w:tplc="FA42480E">
      <w:numFmt w:val="bullet"/>
      <w:lvlText w:val="•"/>
      <w:lvlJc w:val="left"/>
      <w:pPr>
        <w:ind w:left="6534" w:hanging="269"/>
      </w:pPr>
      <w:rPr>
        <w:rFonts w:hint="default"/>
        <w:lang w:val="pt-PT" w:eastAsia="en-US" w:bidi="ar-SA"/>
      </w:rPr>
    </w:lvl>
    <w:lvl w:ilvl="8" w:tplc="8F46DA92">
      <w:numFmt w:val="bullet"/>
      <w:lvlText w:val="•"/>
      <w:lvlJc w:val="left"/>
      <w:pPr>
        <w:ind w:left="7427" w:hanging="269"/>
      </w:pPr>
      <w:rPr>
        <w:rFonts w:hint="default"/>
        <w:lang w:val="pt-PT" w:eastAsia="en-US" w:bidi="ar-SA"/>
      </w:rPr>
    </w:lvl>
  </w:abstractNum>
  <w:abstractNum w:abstractNumId="2">
    <w:nsid w:val="0FFA1A09"/>
    <w:multiLevelType w:val="hybridMultilevel"/>
    <w:tmpl w:val="82DA4396"/>
    <w:lvl w:ilvl="0" w:tplc="643EF9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BD1480F"/>
    <w:multiLevelType w:val="multilevel"/>
    <w:tmpl w:val="7B968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2D31DC"/>
    <w:multiLevelType w:val="multilevel"/>
    <w:tmpl w:val="FF6C76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665509"/>
    <w:multiLevelType w:val="multilevel"/>
    <w:tmpl w:val="1668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8B37BF"/>
    <w:multiLevelType w:val="multilevel"/>
    <w:tmpl w:val="9C6C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484B81"/>
    <w:multiLevelType w:val="hybridMultilevel"/>
    <w:tmpl w:val="F41ED606"/>
    <w:lvl w:ilvl="0" w:tplc="8A2656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5714297"/>
    <w:multiLevelType w:val="multilevel"/>
    <w:tmpl w:val="C6BA58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A43895"/>
    <w:multiLevelType w:val="multilevel"/>
    <w:tmpl w:val="D2DE4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D77373"/>
    <w:multiLevelType w:val="multilevel"/>
    <w:tmpl w:val="C8A4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8"/>
  </w:num>
  <w:num w:numId="4">
    <w:abstractNumId w:val="4"/>
  </w:num>
  <w:num w:numId="5">
    <w:abstractNumId w:val="6"/>
  </w:num>
  <w:num w:numId="6">
    <w:abstractNumId w:val="3"/>
  </w:num>
  <w:num w:numId="7">
    <w:abstractNumId w:val="0"/>
  </w:num>
  <w:num w:numId="8">
    <w:abstractNumId w:val="10"/>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ADE"/>
    <w:rsid w:val="00012BDC"/>
    <w:rsid w:val="00027315"/>
    <w:rsid w:val="000307BF"/>
    <w:rsid w:val="00032079"/>
    <w:rsid w:val="0004225E"/>
    <w:rsid w:val="00084392"/>
    <w:rsid w:val="000B61A9"/>
    <w:rsid w:val="000C44E9"/>
    <w:rsid w:val="000D42D6"/>
    <w:rsid w:val="000E34D5"/>
    <w:rsid w:val="0012673E"/>
    <w:rsid w:val="00146FDA"/>
    <w:rsid w:val="001525C5"/>
    <w:rsid w:val="0015569F"/>
    <w:rsid w:val="00192A30"/>
    <w:rsid w:val="001F2816"/>
    <w:rsid w:val="002239ED"/>
    <w:rsid w:val="00224ADE"/>
    <w:rsid w:val="00256AB9"/>
    <w:rsid w:val="00260A30"/>
    <w:rsid w:val="002A51F2"/>
    <w:rsid w:val="002D2CD3"/>
    <w:rsid w:val="002D5DF9"/>
    <w:rsid w:val="002E72E1"/>
    <w:rsid w:val="00313ABE"/>
    <w:rsid w:val="00366603"/>
    <w:rsid w:val="00366C6F"/>
    <w:rsid w:val="003C1AA8"/>
    <w:rsid w:val="003E35BA"/>
    <w:rsid w:val="004161F8"/>
    <w:rsid w:val="00432630"/>
    <w:rsid w:val="004526CB"/>
    <w:rsid w:val="00471DFD"/>
    <w:rsid w:val="0048578D"/>
    <w:rsid w:val="004965D2"/>
    <w:rsid w:val="004A485E"/>
    <w:rsid w:val="004D4D43"/>
    <w:rsid w:val="004D5322"/>
    <w:rsid w:val="00510FE5"/>
    <w:rsid w:val="00534DF5"/>
    <w:rsid w:val="005520F7"/>
    <w:rsid w:val="0057580F"/>
    <w:rsid w:val="00590A84"/>
    <w:rsid w:val="006155C6"/>
    <w:rsid w:val="00622DCC"/>
    <w:rsid w:val="0065623A"/>
    <w:rsid w:val="00657C9B"/>
    <w:rsid w:val="00683F6A"/>
    <w:rsid w:val="00696608"/>
    <w:rsid w:val="006B0201"/>
    <w:rsid w:val="006B5B00"/>
    <w:rsid w:val="006C2CD7"/>
    <w:rsid w:val="006F19E9"/>
    <w:rsid w:val="007004C1"/>
    <w:rsid w:val="00712DB0"/>
    <w:rsid w:val="0073218D"/>
    <w:rsid w:val="0074033B"/>
    <w:rsid w:val="007406C4"/>
    <w:rsid w:val="00761251"/>
    <w:rsid w:val="007A16BB"/>
    <w:rsid w:val="007A643A"/>
    <w:rsid w:val="007D2734"/>
    <w:rsid w:val="007D7E12"/>
    <w:rsid w:val="00801CB1"/>
    <w:rsid w:val="008528A4"/>
    <w:rsid w:val="00892254"/>
    <w:rsid w:val="008A5CA3"/>
    <w:rsid w:val="009022D0"/>
    <w:rsid w:val="00913E51"/>
    <w:rsid w:val="009145D0"/>
    <w:rsid w:val="0092152A"/>
    <w:rsid w:val="00940C70"/>
    <w:rsid w:val="00957392"/>
    <w:rsid w:val="009B03BD"/>
    <w:rsid w:val="009B06B8"/>
    <w:rsid w:val="009B5527"/>
    <w:rsid w:val="009C5415"/>
    <w:rsid w:val="009C7B3A"/>
    <w:rsid w:val="009E265F"/>
    <w:rsid w:val="00A461EA"/>
    <w:rsid w:val="00A57E5A"/>
    <w:rsid w:val="00A71966"/>
    <w:rsid w:val="00A841F0"/>
    <w:rsid w:val="00A85CD6"/>
    <w:rsid w:val="00A90DEB"/>
    <w:rsid w:val="00A92DFD"/>
    <w:rsid w:val="00AA114F"/>
    <w:rsid w:val="00AB49E9"/>
    <w:rsid w:val="00B4128D"/>
    <w:rsid w:val="00B63D10"/>
    <w:rsid w:val="00B673FE"/>
    <w:rsid w:val="00B829B2"/>
    <w:rsid w:val="00B865AC"/>
    <w:rsid w:val="00BD1307"/>
    <w:rsid w:val="00BD2B02"/>
    <w:rsid w:val="00C12CD8"/>
    <w:rsid w:val="00C378A2"/>
    <w:rsid w:val="00C47AD9"/>
    <w:rsid w:val="00C5484B"/>
    <w:rsid w:val="00C60647"/>
    <w:rsid w:val="00C60AB9"/>
    <w:rsid w:val="00C77346"/>
    <w:rsid w:val="00C87799"/>
    <w:rsid w:val="00CA001B"/>
    <w:rsid w:val="00CB3000"/>
    <w:rsid w:val="00CC2D04"/>
    <w:rsid w:val="00CD0726"/>
    <w:rsid w:val="00CE021E"/>
    <w:rsid w:val="00CE6F00"/>
    <w:rsid w:val="00D22075"/>
    <w:rsid w:val="00D25E36"/>
    <w:rsid w:val="00D53A0C"/>
    <w:rsid w:val="00D91C25"/>
    <w:rsid w:val="00DC2B73"/>
    <w:rsid w:val="00E14E73"/>
    <w:rsid w:val="00E30065"/>
    <w:rsid w:val="00E5384A"/>
    <w:rsid w:val="00E6703F"/>
    <w:rsid w:val="00E7451F"/>
    <w:rsid w:val="00E973F5"/>
    <w:rsid w:val="00EA5D2C"/>
    <w:rsid w:val="00EF3617"/>
    <w:rsid w:val="00F53EFB"/>
    <w:rsid w:val="00F56689"/>
    <w:rsid w:val="00F612A2"/>
    <w:rsid w:val="00F84BED"/>
    <w:rsid w:val="00F8746A"/>
    <w:rsid w:val="00F94CBE"/>
    <w:rsid w:val="00FA1ACD"/>
    <w:rsid w:val="00FD1144"/>
    <w:rsid w:val="00FD42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15DF8"/>
  <w15:docId w15:val="{9EBBBAAB-059A-4AC3-AD07-FED920AB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5" w:hanging="266"/>
      <w:outlineLvl w:val="0"/>
    </w:pPr>
    <w:rPr>
      <w:rFonts w:ascii="Arial" w:eastAsia="Arial" w:hAnsi="Arial" w:cs="Arial"/>
      <w:b/>
      <w:bCs/>
      <w:sz w:val="24"/>
      <w:szCs w:val="24"/>
    </w:rPr>
  </w:style>
  <w:style w:type="paragraph" w:styleId="Ttulo2">
    <w:name w:val="heading 2"/>
    <w:basedOn w:val="Normal"/>
    <w:uiPriority w:val="9"/>
    <w:unhideWhenUsed/>
    <w:qFormat/>
    <w:pPr>
      <w:ind w:left="6" w:right="142"/>
      <w:jc w:val="center"/>
      <w:outlineLvl w:val="1"/>
    </w:pPr>
    <w:rPr>
      <w:rFonts w:ascii="Arial" w:eastAsia="Arial" w:hAnsi="Arial" w:cs="Arial"/>
      <w:b/>
      <w:bCs/>
      <w:sz w:val="24"/>
      <w:szCs w:val="24"/>
    </w:rPr>
  </w:style>
  <w:style w:type="paragraph" w:styleId="Ttulo3">
    <w:name w:val="heading 3"/>
    <w:basedOn w:val="Normal"/>
    <w:next w:val="Normal"/>
    <w:link w:val="Ttulo3Char"/>
    <w:uiPriority w:val="9"/>
    <w:semiHidden/>
    <w:unhideWhenUsed/>
    <w:qFormat/>
    <w:rsid w:val="007D27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
      <w:ind w:left="268" w:hanging="266"/>
    </w:pPr>
    <w:rPr>
      <w:rFonts w:ascii="Arial" w:eastAsia="Arial" w:hAnsi="Arial" w:cs="Arial"/>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534DF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534DF5"/>
    <w:rPr>
      <w:b/>
      <w:bCs/>
    </w:rPr>
  </w:style>
  <w:style w:type="character" w:styleId="nfase">
    <w:name w:val="Emphasis"/>
    <w:basedOn w:val="Fontepargpadro"/>
    <w:uiPriority w:val="20"/>
    <w:qFormat/>
    <w:rsid w:val="00A85CD6"/>
    <w:rPr>
      <w:i/>
      <w:iCs/>
    </w:rPr>
  </w:style>
  <w:style w:type="paragraph" w:styleId="Cabealho">
    <w:name w:val="header"/>
    <w:aliases w:val="hd,he"/>
    <w:basedOn w:val="Normal"/>
    <w:link w:val="CabealhoChar"/>
    <w:unhideWhenUsed/>
    <w:rsid w:val="001525C5"/>
    <w:pPr>
      <w:tabs>
        <w:tab w:val="center" w:pos="4252"/>
        <w:tab w:val="right" w:pos="8504"/>
      </w:tabs>
    </w:pPr>
  </w:style>
  <w:style w:type="character" w:customStyle="1" w:styleId="CabealhoChar">
    <w:name w:val="Cabeçalho Char"/>
    <w:aliases w:val="hd Char,he Char"/>
    <w:basedOn w:val="Fontepargpadro"/>
    <w:link w:val="Cabealho"/>
    <w:rsid w:val="001525C5"/>
    <w:rPr>
      <w:rFonts w:ascii="Arial MT" w:eastAsia="Arial MT" w:hAnsi="Arial MT" w:cs="Arial MT"/>
      <w:lang w:val="pt-PT"/>
    </w:rPr>
  </w:style>
  <w:style w:type="paragraph" w:styleId="Rodap">
    <w:name w:val="footer"/>
    <w:basedOn w:val="Normal"/>
    <w:link w:val="RodapChar"/>
    <w:uiPriority w:val="99"/>
    <w:unhideWhenUsed/>
    <w:rsid w:val="001525C5"/>
    <w:pPr>
      <w:tabs>
        <w:tab w:val="center" w:pos="4252"/>
        <w:tab w:val="right" w:pos="8504"/>
      </w:tabs>
    </w:pPr>
  </w:style>
  <w:style w:type="character" w:customStyle="1" w:styleId="RodapChar">
    <w:name w:val="Rodapé Char"/>
    <w:basedOn w:val="Fontepargpadro"/>
    <w:link w:val="Rodap"/>
    <w:uiPriority w:val="99"/>
    <w:rsid w:val="001525C5"/>
    <w:rPr>
      <w:rFonts w:ascii="Arial MT" w:eastAsia="Arial MT" w:hAnsi="Arial MT" w:cs="Arial MT"/>
      <w:lang w:val="pt-PT"/>
    </w:rPr>
  </w:style>
  <w:style w:type="paragraph" w:customStyle="1" w:styleId="Default">
    <w:name w:val="Default"/>
    <w:rsid w:val="002D5DF9"/>
    <w:pPr>
      <w:widowControl/>
      <w:adjustRightInd w:val="0"/>
    </w:pPr>
    <w:rPr>
      <w:rFonts w:ascii="Times New Roman" w:hAnsi="Times New Roman" w:cs="Times New Roman"/>
      <w:color w:val="000000"/>
      <w:sz w:val="24"/>
      <w:szCs w:val="24"/>
      <w:lang w:val="pt-BR"/>
    </w:rPr>
  </w:style>
  <w:style w:type="character" w:customStyle="1" w:styleId="Ttulo3Char">
    <w:name w:val="Título 3 Char"/>
    <w:basedOn w:val="Fontepargpadro"/>
    <w:link w:val="Ttulo3"/>
    <w:uiPriority w:val="9"/>
    <w:semiHidden/>
    <w:rsid w:val="007D2734"/>
    <w:rPr>
      <w:rFonts w:asciiTheme="majorHAnsi" w:eastAsiaTheme="majorEastAsia" w:hAnsiTheme="majorHAnsi" w:cstheme="majorBidi"/>
      <w:color w:val="243F60" w:themeColor="accent1" w:themeShade="7F"/>
      <w:sz w:val="24"/>
      <w:szCs w:val="24"/>
      <w:lang w:val="pt-PT"/>
    </w:rPr>
  </w:style>
  <w:style w:type="character" w:customStyle="1" w:styleId="text-widget">
    <w:name w:val="text-widget"/>
    <w:basedOn w:val="Fontepargpadro"/>
    <w:rsid w:val="007D2734"/>
  </w:style>
  <w:style w:type="paragraph" w:styleId="Textodebalo">
    <w:name w:val="Balloon Text"/>
    <w:basedOn w:val="Normal"/>
    <w:link w:val="TextodebaloChar"/>
    <w:uiPriority w:val="99"/>
    <w:semiHidden/>
    <w:unhideWhenUsed/>
    <w:rsid w:val="008A5CA3"/>
    <w:rPr>
      <w:rFonts w:ascii="Segoe UI" w:hAnsi="Segoe UI" w:cs="Segoe UI"/>
      <w:sz w:val="18"/>
      <w:szCs w:val="18"/>
    </w:rPr>
  </w:style>
  <w:style w:type="character" w:customStyle="1" w:styleId="TextodebaloChar">
    <w:name w:val="Texto de balão Char"/>
    <w:basedOn w:val="Fontepargpadro"/>
    <w:link w:val="Textodebalo"/>
    <w:uiPriority w:val="99"/>
    <w:semiHidden/>
    <w:rsid w:val="008A5CA3"/>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6701">
      <w:bodyDiv w:val="1"/>
      <w:marLeft w:val="0"/>
      <w:marRight w:val="0"/>
      <w:marTop w:val="0"/>
      <w:marBottom w:val="0"/>
      <w:divBdr>
        <w:top w:val="none" w:sz="0" w:space="0" w:color="auto"/>
        <w:left w:val="none" w:sz="0" w:space="0" w:color="auto"/>
        <w:bottom w:val="none" w:sz="0" w:space="0" w:color="auto"/>
        <w:right w:val="none" w:sz="0" w:space="0" w:color="auto"/>
      </w:divBdr>
      <w:divsChild>
        <w:div w:id="722099389">
          <w:marLeft w:val="0"/>
          <w:marRight w:val="0"/>
          <w:marTop w:val="0"/>
          <w:marBottom w:val="0"/>
          <w:divBdr>
            <w:top w:val="none" w:sz="0" w:space="0" w:color="auto"/>
            <w:left w:val="none" w:sz="0" w:space="0" w:color="auto"/>
            <w:bottom w:val="none" w:sz="0" w:space="0" w:color="auto"/>
            <w:right w:val="none" w:sz="0" w:space="0" w:color="auto"/>
          </w:divBdr>
        </w:div>
        <w:div w:id="1439522309">
          <w:marLeft w:val="0"/>
          <w:marRight w:val="0"/>
          <w:marTop w:val="0"/>
          <w:marBottom w:val="0"/>
          <w:divBdr>
            <w:top w:val="none" w:sz="0" w:space="0" w:color="auto"/>
            <w:left w:val="none" w:sz="0" w:space="0" w:color="auto"/>
            <w:bottom w:val="none" w:sz="0" w:space="0" w:color="auto"/>
            <w:right w:val="none" w:sz="0" w:space="0" w:color="auto"/>
          </w:divBdr>
        </w:div>
        <w:div w:id="2140877741">
          <w:marLeft w:val="0"/>
          <w:marRight w:val="0"/>
          <w:marTop w:val="0"/>
          <w:marBottom w:val="0"/>
          <w:divBdr>
            <w:top w:val="none" w:sz="0" w:space="0" w:color="auto"/>
            <w:left w:val="none" w:sz="0" w:space="0" w:color="auto"/>
            <w:bottom w:val="none" w:sz="0" w:space="0" w:color="auto"/>
            <w:right w:val="none" w:sz="0" w:space="0" w:color="auto"/>
          </w:divBdr>
        </w:div>
      </w:divsChild>
    </w:div>
    <w:div w:id="75174536">
      <w:bodyDiv w:val="1"/>
      <w:marLeft w:val="0"/>
      <w:marRight w:val="0"/>
      <w:marTop w:val="0"/>
      <w:marBottom w:val="0"/>
      <w:divBdr>
        <w:top w:val="none" w:sz="0" w:space="0" w:color="auto"/>
        <w:left w:val="none" w:sz="0" w:space="0" w:color="auto"/>
        <w:bottom w:val="none" w:sz="0" w:space="0" w:color="auto"/>
        <w:right w:val="none" w:sz="0" w:space="0" w:color="auto"/>
      </w:divBdr>
    </w:div>
    <w:div w:id="151454443">
      <w:bodyDiv w:val="1"/>
      <w:marLeft w:val="0"/>
      <w:marRight w:val="0"/>
      <w:marTop w:val="0"/>
      <w:marBottom w:val="0"/>
      <w:divBdr>
        <w:top w:val="none" w:sz="0" w:space="0" w:color="auto"/>
        <w:left w:val="none" w:sz="0" w:space="0" w:color="auto"/>
        <w:bottom w:val="none" w:sz="0" w:space="0" w:color="auto"/>
        <w:right w:val="none" w:sz="0" w:space="0" w:color="auto"/>
      </w:divBdr>
      <w:divsChild>
        <w:div w:id="1778790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490000">
      <w:bodyDiv w:val="1"/>
      <w:marLeft w:val="0"/>
      <w:marRight w:val="0"/>
      <w:marTop w:val="0"/>
      <w:marBottom w:val="0"/>
      <w:divBdr>
        <w:top w:val="none" w:sz="0" w:space="0" w:color="auto"/>
        <w:left w:val="none" w:sz="0" w:space="0" w:color="auto"/>
        <w:bottom w:val="none" w:sz="0" w:space="0" w:color="auto"/>
        <w:right w:val="none" w:sz="0" w:space="0" w:color="auto"/>
      </w:divBdr>
    </w:div>
    <w:div w:id="276714210">
      <w:bodyDiv w:val="1"/>
      <w:marLeft w:val="0"/>
      <w:marRight w:val="0"/>
      <w:marTop w:val="0"/>
      <w:marBottom w:val="0"/>
      <w:divBdr>
        <w:top w:val="none" w:sz="0" w:space="0" w:color="auto"/>
        <w:left w:val="none" w:sz="0" w:space="0" w:color="auto"/>
        <w:bottom w:val="none" w:sz="0" w:space="0" w:color="auto"/>
        <w:right w:val="none" w:sz="0" w:space="0" w:color="auto"/>
      </w:divBdr>
      <w:divsChild>
        <w:div w:id="633876649">
          <w:marLeft w:val="0"/>
          <w:marRight w:val="0"/>
          <w:marTop w:val="0"/>
          <w:marBottom w:val="0"/>
          <w:divBdr>
            <w:top w:val="none" w:sz="0" w:space="0" w:color="auto"/>
            <w:left w:val="none" w:sz="0" w:space="0" w:color="auto"/>
            <w:bottom w:val="none" w:sz="0" w:space="0" w:color="auto"/>
            <w:right w:val="none" w:sz="0" w:space="0" w:color="auto"/>
          </w:divBdr>
        </w:div>
        <w:div w:id="1006203082">
          <w:marLeft w:val="0"/>
          <w:marRight w:val="0"/>
          <w:marTop w:val="0"/>
          <w:marBottom w:val="0"/>
          <w:divBdr>
            <w:top w:val="none" w:sz="0" w:space="0" w:color="auto"/>
            <w:left w:val="none" w:sz="0" w:space="0" w:color="auto"/>
            <w:bottom w:val="none" w:sz="0" w:space="0" w:color="auto"/>
            <w:right w:val="none" w:sz="0" w:space="0" w:color="auto"/>
          </w:divBdr>
        </w:div>
      </w:divsChild>
    </w:div>
    <w:div w:id="279729140">
      <w:bodyDiv w:val="1"/>
      <w:marLeft w:val="0"/>
      <w:marRight w:val="0"/>
      <w:marTop w:val="0"/>
      <w:marBottom w:val="0"/>
      <w:divBdr>
        <w:top w:val="none" w:sz="0" w:space="0" w:color="auto"/>
        <w:left w:val="none" w:sz="0" w:space="0" w:color="auto"/>
        <w:bottom w:val="none" w:sz="0" w:space="0" w:color="auto"/>
        <w:right w:val="none" w:sz="0" w:space="0" w:color="auto"/>
      </w:divBdr>
    </w:div>
    <w:div w:id="650864000">
      <w:bodyDiv w:val="1"/>
      <w:marLeft w:val="0"/>
      <w:marRight w:val="0"/>
      <w:marTop w:val="0"/>
      <w:marBottom w:val="0"/>
      <w:divBdr>
        <w:top w:val="none" w:sz="0" w:space="0" w:color="auto"/>
        <w:left w:val="none" w:sz="0" w:space="0" w:color="auto"/>
        <w:bottom w:val="none" w:sz="0" w:space="0" w:color="auto"/>
        <w:right w:val="none" w:sz="0" w:space="0" w:color="auto"/>
      </w:divBdr>
    </w:div>
    <w:div w:id="705713705">
      <w:bodyDiv w:val="1"/>
      <w:marLeft w:val="0"/>
      <w:marRight w:val="0"/>
      <w:marTop w:val="0"/>
      <w:marBottom w:val="0"/>
      <w:divBdr>
        <w:top w:val="none" w:sz="0" w:space="0" w:color="auto"/>
        <w:left w:val="none" w:sz="0" w:space="0" w:color="auto"/>
        <w:bottom w:val="none" w:sz="0" w:space="0" w:color="auto"/>
        <w:right w:val="none" w:sz="0" w:space="0" w:color="auto"/>
      </w:divBdr>
    </w:div>
    <w:div w:id="817962750">
      <w:bodyDiv w:val="1"/>
      <w:marLeft w:val="0"/>
      <w:marRight w:val="0"/>
      <w:marTop w:val="0"/>
      <w:marBottom w:val="0"/>
      <w:divBdr>
        <w:top w:val="none" w:sz="0" w:space="0" w:color="auto"/>
        <w:left w:val="none" w:sz="0" w:space="0" w:color="auto"/>
        <w:bottom w:val="none" w:sz="0" w:space="0" w:color="auto"/>
        <w:right w:val="none" w:sz="0" w:space="0" w:color="auto"/>
      </w:divBdr>
    </w:div>
    <w:div w:id="905844566">
      <w:bodyDiv w:val="1"/>
      <w:marLeft w:val="0"/>
      <w:marRight w:val="0"/>
      <w:marTop w:val="0"/>
      <w:marBottom w:val="0"/>
      <w:divBdr>
        <w:top w:val="none" w:sz="0" w:space="0" w:color="auto"/>
        <w:left w:val="none" w:sz="0" w:space="0" w:color="auto"/>
        <w:bottom w:val="none" w:sz="0" w:space="0" w:color="auto"/>
        <w:right w:val="none" w:sz="0" w:space="0" w:color="auto"/>
      </w:divBdr>
    </w:div>
    <w:div w:id="1224753663">
      <w:bodyDiv w:val="1"/>
      <w:marLeft w:val="0"/>
      <w:marRight w:val="0"/>
      <w:marTop w:val="0"/>
      <w:marBottom w:val="0"/>
      <w:divBdr>
        <w:top w:val="none" w:sz="0" w:space="0" w:color="auto"/>
        <w:left w:val="none" w:sz="0" w:space="0" w:color="auto"/>
        <w:bottom w:val="none" w:sz="0" w:space="0" w:color="auto"/>
        <w:right w:val="none" w:sz="0" w:space="0" w:color="auto"/>
      </w:divBdr>
    </w:div>
    <w:div w:id="1272474987">
      <w:bodyDiv w:val="1"/>
      <w:marLeft w:val="0"/>
      <w:marRight w:val="0"/>
      <w:marTop w:val="0"/>
      <w:marBottom w:val="0"/>
      <w:divBdr>
        <w:top w:val="none" w:sz="0" w:space="0" w:color="auto"/>
        <w:left w:val="none" w:sz="0" w:space="0" w:color="auto"/>
        <w:bottom w:val="none" w:sz="0" w:space="0" w:color="auto"/>
        <w:right w:val="none" w:sz="0" w:space="0" w:color="auto"/>
      </w:divBdr>
    </w:div>
    <w:div w:id="1285772115">
      <w:bodyDiv w:val="1"/>
      <w:marLeft w:val="0"/>
      <w:marRight w:val="0"/>
      <w:marTop w:val="0"/>
      <w:marBottom w:val="0"/>
      <w:divBdr>
        <w:top w:val="none" w:sz="0" w:space="0" w:color="auto"/>
        <w:left w:val="none" w:sz="0" w:space="0" w:color="auto"/>
        <w:bottom w:val="none" w:sz="0" w:space="0" w:color="auto"/>
        <w:right w:val="none" w:sz="0" w:space="0" w:color="auto"/>
      </w:divBdr>
    </w:div>
    <w:div w:id="1308438996">
      <w:bodyDiv w:val="1"/>
      <w:marLeft w:val="0"/>
      <w:marRight w:val="0"/>
      <w:marTop w:val="0"/>
      <w:marBottom w:val="0"/>
      <w:divBdr>
        <w:top w:val="none" w:sz="0" w:space="0" w:color="auto"/>
        <w:left w:val="none" w:sz="0" w:space="0" w:color="auto"/>
        <w:bottom w:val="none" w:sz="0" w:space="0" w:color="auto"/>
        <w:right w:val="none" w:sz="0" w:space="0" w:color="auto"/>
      </w:divBdr>
    </w:div>
    <w:div w:id="1467698035">
      <w:bodyDiv w:val="1"/>
      <w:marLeft w:val="0"/>
      <w:marRight w:val="0"/>
      <w:marTop w:val="0"/>
      <w:marBottom w:val="0"/>
      <w:divBdr>
        <w:top w:val="none" w:sz="0" w:space="0" w:color="auto"/>
        <w:left w:val="none" w:sz="0" w:space="0" w:color="auto"/>
        <w:bottom w:val="none" w:sz="0" w:space="0" w:color="auto"/>
        <w:right w:val="none" w:sz="0" w:space="0" w:color="auto"/>
      </w:divBdr>
    </w:div>
    <w:div w:id="1624388362">
      <w:bodyDiv w:val="1"/>
      <w:marLeft w:val="0"/>
      <w:marRight w:val="0"/>
      <w:marTop w:val="0"/>
      <w:marBottom w:val="0"/>
      <w:divBdr>
        <w:top w:val="none" w:sz="0" w:space="0" w:color="auto"/>
        <w:left w:val="none" w:sz="0" w:space="0" w:color="auto"/>
        <w:bottom w:val="none" w:sz="0" w:space="0" w:color="auto"/>
        <w:right w:val="none" w:sz="0" w:space="0" w:color="auto"/>
      </w:divBdr>
    </w:div>
    <w:div w:id="1941908218">
      <w:bodyDiv w:val="1"/>
      <w:marLeft w:val="0"/>
      <w:marRight w:val="0"/>
      <w:marTop w:val="0"/>
      <w:marBottom w:val="0"/>
      <w:divBdr>
        <w:top w:val="none" w:sz="0" w:space="0" w:color="auto"/>
        <w:left w:val="none" w:sz="0" w:space="0" w:color="auto"/>
        <w:bottom w:val="none" w:sz="0" w:space="0" w:color="auto"/>
        <w:right w:val="none" w:sz="0" w:space="0" w:color="auto"/>
      </w:divBdr>
    </w:div>
    <w:div w:id="1985964339">
      <w:bodyDiv w:val="1"/>
      <w:marLeft w:val="0"/>
      <w:marRight w:val="0"/>
      <w:marTop w:val="0"/>
      <w:marBottom w:val="0"/>
      <w:divBdr>
        <w:top w:val="none" w:sz="0" w:space="0" w:color="auto"/>
        <w:left w:val="none" w:sz="0" w:space="0" w:color="auto"/>
        <w:bottom w:val="none" w:sz="0" w:space="0" w:color="auto"/>
        <w:right w:val="none" w:sz="0" w:space="0" w:color="auto"/>
      </w:divBdr>
      <w:divsChild>
        <w:div w:id="1938245659">
          <w:marLeft w:val="0"/>
          <w:marRight w:val="0"/>
          <w:marTop w:val="0"/>
          <w:marBottom w:val="0"/>
          <w:divBdr>
            <w:top w:val="none" w:sz="0" w:space="0" w:color="auto"/>
            <w:left w:val="none" w:sz="0" w:space="0" w:color="auto"/>
            <w:bottom w:val="none" w:sz="0" w:space="0" w:color="auto"/>
            <w:right w:val="none" w:sz="0" w:space="0" w:color="auto"/>
          </w:divBdr>
        </w:div>
        <w:div w:id="1457333532">
          <w:marLeft w:val="0"/>
          <w:marRight w:val="0"/>
          <w:marTop w:val="0"/>
          <w:marBottom w:val="0"/>
          <w:divBdr>
            <w:top w:val="none" w:sz="0" w:space="0" w:color="auto"/>
            <w:left w:val="none" w:sz="0" w:space="0" w:color="auto"/>
            <w:bottom w:val="none" w:sz="0" w:space="0" w:color="auto"/>
            <w:right w:val="none" w:sz="0" w:space="0" w:color="auto"/>
          </w:divBdr>
        </w:div>
        <w:div w:id="1036854415">
          <w:marLeft w:val="0"/>
          <w:marRight w:val="0"/>
          <w:marTop w:val="0"/>
          <w:marBottom w:val="0"/>
          <w:divBdr>
            <w:top w:val="none" w:sz="0" w:space="0" w:color="auto"/>
            <w:left w:val="none" w:sz="0" w:space="0" w:color="auto"/>
            <w:bottom w:val="none" w:sz="0" w:space="0" w:color="auto"/>
            <w:right w:val="none" w:sz="0" w:space="0" w:color="auto"/>
          </w:divBdr>
        </w:div>
        <w:div w:id="8706128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NILTON</dc:creator>
  <cp:lastModifiedBy>Joelda</cp:lastModifiedBy>
  <cp:revision>2</cp:revision>
  <cp:lastPrinted>2025-07-14T11:24:00Z</cp:lastPrinted>
  <dcterms:created xsi:type="dcterms:W3CDTF">2026-03-19T12:56:00Z</dcterms:created>
  <dcterms:modified xsi:type="dcterms:W3CDTF">2026-03-19T12:56:00Z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Microsoft® Word para Microsoft 365</vt:lpwstr>
  </property>
  <property fmtid="{D5CDD505-2E9C-101B-9397-08002B2CF9AE}" pid="4" name="LastSaved">
    <vt:filetime>2025-02-28T00:00:00Z</vt:filetime>
  </property>
  <property fmtid="{D5CDD505-2E9C-101B-9397-08002B2CF9AE}" pid="5" name="Producer">
    <vt:lpwstr>Microsoft® Word para Microsoft 365</vt:lpwstr>
  </property>
</Properties>
</file>